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03" w:type="dxa"/>
        <w:jc w:val="center"/>
        <w:tblInd w:w="-889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10603"/>
      </w:tblGrid>
      <w:tr w:rsidR="00C22BAC" w:rsidRPr="009F1DD3" w:rsidTr="00470343">
        <w:trPr>
          <w:trHeight w:val="900"/>
          <w:jc w:val="center"/>
        </w:trPr>
        <w:tc>
          <w:tcPr>
            <w:tcW w:w="10603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C22BAC" w:rsidRPr="009F1DD3" w:rsidRDefault="00C22BAC" w:rsidP="00C22BAC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F1DD3">
              <w:rPr>
                <w:rFonts w:ascii="Times New Roman" w:eastAsia="Times New Roman" w:hAnsi="Times New Roman"/>
                <w:b/>
                <w:sz w:val="24"/>
                <w:szCs w:val="24"/>
              </w:rPr>
              <w:t>№ 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  <w:r w:rsidRPr="009F1DD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от    </w:t>
            </w:r>
            <w:r w:rsidR="00DF7201">
              <w:rPr>
                <w:rFonts w:ascii="Times New Roman" w:eastAsia="Times New Roman" w:hAnsi="Times New Roman"/>
                <w:b/>
                <w:sz w:val="24"/>
                <w:szCs w:val="24"/>
              </w:rPr>
              <w:t>14.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04</w:t>
            </w:r>
            <w:r w:rsidRPr="009F1DD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.2021г.           ГОРОД БЕЛИНСКИЙ                   «Бесплатно»  </w:t>
            </w:r>
            <w:r w:rsidRPr="009F1DD3">
              <w:rPr>
                <w:rFonts w:ascii="Times New Roman" w:eastAsia="Times New Roman" w:hAnsi="Times New Roman"/>
                <w:i/>
                <w:caps/>
                <w:sz w:val="24"/>
                <w:szCs w:val="24"/>
                <w:vertAlign w:val="subscript"/>
              </w:rPr>
              <w:t>ВЕСТИ ГОРОДА</w:t>
            </w:r>
          </w:p>
        </w:tc>
      </w:tr>
      <w:tr w:rsidR="00C22BAC" w:rsidRPr="009F1DD3" w:rsidTr="00470343">
        <w:trPr>
          <w:trHeight w:val="900"/>
          <w:jc w:val="center"/>
        </w:trPr>
        <w:tc>
          <w:tcPr>
            <w:tcW w:w="10603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22BAC" w:rsidRPr="009F1DD3" w:rsidRDefault="00C22BAC" w:rsidP="0047034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C22BAC" w:rsidRPr="009F1DD3" w:rsidRDefault="00C22BAC" w:rsidP="0047034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F1DD3">
              <w:rPr>
                <w:rFonts w:ascii="Times New Roman" w:eastAsia="Times New Roman" w:hAnsi="Times New Roman"/>
                <w:b/>
                <w:sz w:val="24"/>
                <w:szCs w:val="24"/>
              </w:rPr>
              <w:t>Издание официальных документов. Средство массовой информации городского Собрания представителей города Белинского</w:t>
            </w:r>
          </w:p>
          <w:p w:rsidR="00C22BAC" w:rsidRPr="009F1DD3" w:rsidRDefault="00C22BAC" w:rsidP="0047034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2F79AE" w:rsidRDefault="002F79AE"/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725"/>
        <w:gridCol w:w="449"/>
        <w:gridCol w:w="1784"/>
        <w:gridCol w:w="534"/>
        <w:gridCol w:w="1214"/>
        <w:gridCol w:w="2724"/>
      </w:tblGrid>
      <w:tr w:rsidR="00C22BAC" w:rsidRPr="00C22BAC" w:rsidTr="00470343">
        <w:trPr>
          <w:jc w:val="center"/>
        </w:trPr>
        <w:tc>
          <w:tcPr>
            <w:tcW w:w="9854" w:type="dxa"/>
            <w:gridSpan w:val="6"/>
            <w:vAlign w:val="center"/>
          </w:tcPr>
          <w:p w:rsidR="00C22BAC" w:rsidRPr="00C22BAC" w:rsidRDefault="00C22BAC" w:rsidP="00C22B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560C61A" wp14:editId="1C9CCB8F">
                  <wp:extent cx="723900" cy="866775"/>
                  <wp:effectExtent l="0" t="0" r="0" b="9525"/>
                  <wp:docPr id="1" name="Рисунок 1" descr="Герб многоцветный  без вольной части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многоцветный  без вольной части"/>
                          <pic:cNvPicPr>
                            <a:picLocks noChangeArrowheads="1"/>
                          </pic:cNvPicPr>
                        </pic:nvPicPr>
                        <pic:blipFill>
                          <a:blip r:embed="rId6" cstate="print">
                            <a:lum contrast="10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2BAC" w:rsidRPr="00C22BAC" w:rsidTr="00470343">
        <w:trPr>
          <w:trHeight w:hRule="exact" w:val="454"/>
          <w:jc w:val="center"/>
        </w:trPr>
        <w:tc>
          <w:tcPr>
            <w:tcW w:w="9854" w:type="dxa"/>
            <w:gridSpan w:val="6"/>
            <w:vAlign w:val="center"/>
          </w:tcPr>
          <w:p w:rsidR="00C22BAC" w:rsidRPr="00C22BAC" w:rsidRDefault="00C22BAC" w:rsidP="00C22B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22BAC" w:rsidRPr="00C22BAC" w:rsidTr="00470343">
        <w:trPr>
          <w:jc w:val="center"/>
        </w:trPr>
        <w:tc>
          <w:tcPr>
            <w:tcW w:w="9854" w:type="dxa"/>
            <w:gridSpan w:val="6"/>
          </w:tcPr>
          <w:p w:rsidR="00C22BAC" w:rsidRPr="00C22BAC" w:rsidRDefault="00C22BAC" w:rsidP="00C22B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2BA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АДМИНИСТРАЦИЯ ГОРОДА  БЕЛИНСКОГО</w:t>
            </w:r>
          </w:p>
        </w:tc>
      </w:tr>
      <w:tr w:rsidR="00C22BAC" w:rsidRPr="00C22BAC" w:rsidTr="00470343">
        <w:trPr>
          <w:trHeight w:hRule="exact" w:val="454"/>
          <w:jc w:val="center"/>
        </w:trPr>
        <w:tc>
          <w:tcPr>
            <w:tcW w:w="9854" w:type="dxa"/>
            <w:gridSpan w:val="6"/>
          </w:tcPr>
          <w:p w:rsidR="00C22BAC" w:rsidRPr="00C22BAC" w:rsidRDefault="00C22BAC" w:rsidP="00C22B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2BA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БЕЛИНСКОГО РАЙОНА ПЕНЗЕНСКОЙ ОБЛАСТИ</w:t>
            </w:r>
          </w:p>
          <w:p w:rsidR="00C22BAC" w:rsidRPr="00C22BAC" w:rsidRDefault="00C22BAC" w:rsidP="00C22B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C22BAC" w:rsidRPr="00C22BAC" w:rsidRDefault="00C22BAC" w:rsidP="00C22B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C22BAC" w:rsidRPr="00C22BAC" w:rsidTr="00470343">
        <w:trPr>
          <w:trHeight w:val="20"/>
          <w:jc w:val="center"/>
        </w:trPr>
        <w:tc>
          <w:tcPr>
            <w:tcW w:w="9854" w:type="dxa"/>
            <w:gridSpan w:val="6"/>
            <w:vAlign w:val="center"/>
          </w:tcPr>
          <w:p w:rsidR="00C22BAC" w:rsidRPr="00C22BAC" w:rsidRDefault="00C22BAC" w:rsidP="00C22B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C22BAC" w:rsidRPr="00C22BAC" w:rsidRDefault="00C22BAC" w:rsidP="00C22B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2BA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ПОСТАНОВЛЕНИЕ</w:t>
            </w:r>
          </w:p>
        </w:tc>
      </w:tr>
      <w:tr w:rsidR="00C22BAC" w:rsidRPr="00C22BAC" w:rsidTr="00470343">
        <w:trPr>
          <w:trHeight w:val="20"/>
          <w:jc w:val="center"/>
        </w:trPr>
        <w:tc>
          <w:tcPr>
            <w:tcW w:w="9854" w:type="dxa"/>
            <w:gridSpan w:val="6"/>
            <w:vAlign w:val="center"/>
          </w:tcPr>
          <w:p w:rsidR="00C22BAC" w:rsidRPr="00C22BAC" w:rsidRDefault="00C22BAC" w:rsidP="00C22B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C22BAC" w:rsidRPr="00C22BAC" w:rsidTr="00470343">
        <w:trPr>
          <w:trHeight w:val="20"/>
          <w:jc w:val="center"/>
        </w:trPr>
        <w:tc>
          <w:tcPr>
            <w:tcW w:w="2899" w:type="dxa"/>
            <w:vAlign w:val="center"/>
          </w:tcPr>
          <w:p w:rsidR="00C22BAC" w:rsidRPr="00C22BAC" w:rsidRDefault="00C22BAC" w:rsidP="00C22B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Align w:val="center"/>
          </w:tcPr>
          <w:p w:rsidR="00C22BAC" w:rsidRPr="00C22BAC" w:rsidRDefault="00C22BAC" w:rsidP="00C22B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1800" w:type="dxa"/>
            <w:vAlign w:val="center"/>
          </w:tcPr>
          <w:p w:rsidR="00C22BAC" w:rsidRPr="00C22BAC" w:rsidRDefault="00C22BAC" w:rsidP="00863558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апреля2021г.</w:t>
            </w:r>
          </w:p>
        </w:tc>
        <w:tc>
          <w:tcPr>
            <w:tcW w:w="540" w:type="dxa"/>
            <w:vAlign w:val="center"/>
          </w:tcPr>
          <w:p w:rsidR="00C22BAC" w:rsidRPr="00C22BAC" w:rsidRDefault="00C22BAC" w:rsidP="00C22B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67" w:type="dxa"/>
            <w:vAlign w:val="center"/>
          </w:tcPr>
          <w:p w:rsidR="00C22BAC" w:rsidRPr="00C22BAC" w:rsidRDefault="00C22BAC" w:rsidP="00C22BAC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898" w:type="dxa"/>
            <w:vAlign w:val="center"/>
          </w:tcPr>
          <w:p w:rsidR="00C22BAC" w:rsidRPr="00C22BAC" w:rsidRDefault="00C22BAC" w:rsidP="00C22B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22BAC" w:rsidRPr="00C22BAC" w:rsidTr="00470343">
        <w:trPr>
          <w:trHeight w:val="20"/>
          <w:jc w:val="center"/>
        </w:trPr>
        <w:tc>
          <w:tcPr>
            <w:tcW w:w="9854" w:type="dxa"/>
            <w:gridSpan w:val="6"/>
            <w:vAlign w:val="center"/>
          </w:tcPr>
          <w:p w:rsidR="00C22BAC" w:rsidRPr="00C22BAC" w:rsidRDefault="00C22BAC" w:rsidP="00C22B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22BAC" w:rsidRPr="00C22BAC" w:rsidRDefault="00C22BAC" w:rsidP="00C22B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елинский</w:t>
            </w:r>
            <w:proofErr w:type="spellEnd"/>
          </w:p>
        </w:tc>
      </w:tr>
    </w:tbl>
    <w:p w:rsidR="00C22BAC" w:rsidRPr="00C22BAC" w:rsidRDefault="00C22BAC" w:rsidP="00C22BAC">
      <w:p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</w:t>
      </w:r>
    </w:p>
    <w:p w:rsidR="00C22BAC" w:rsidRPr="00C22BAC" w:rsidRDefault="00C22BAC" w:rsidP="00C22BA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22BA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 изъятии земельного участка и находящихся на нем объектов недвижимого имущества для муниципальных нужд  города Белинского </w:t>
      </w:r>
      <w:proofErr w:type="spellStart"/>
      <w:proofErr w:type="gramStart"/>
      <w:r w:rsidRPr="00C22BAC">
        <w:rPr>
          <w:rFonts w:ascii="Times New Roman" w:eastAsia="Times New Roman" w:hAnsi="Times New Roman"/>
          <w:b/>
          <w:sz w:val="24"/>
          <w:szCs w:val="24"/>
          <w:lang w:eastAsia="ru-RU"/>
        </w:rPr>
        <w:t>Белинского</w:t>
      </w:r>
      <w:proofErr w:type="spellEnd"/>
      <w:proofErr w:type="gramEnd"/>
      <w:r w:rsidRPr="00C22BA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района Пензенской области  в связи с признанием расположенного на земельном участке многоквартирного дома аварийным и подлежащим сносу</w:t>
      </w:r>
    </w:p>
    <w:p w:rsidR="00C22BAC" w:rsidRPr="00C22BAC" w:rsidRDefault="00C22BAC" w:rsidP="00C22B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22BAC" w:rsidRPr="00C22BAC" w:rsidRDefault="00C22BAC" w:rsidP="00C22BA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В соответствии со статьей 32 Жилищного Кодекса Российской Федерации, статьей 56.6 Земельного кодекса Российской Федерации,  с пунктом 20 части 1, частью 4 статьи 14 Федерального закона от 06.10.2003 №131-ФЗ «Об общих принципах организации местного самоуправления в российской Федерации», на основании постановления администрации города Белинского </w:t>
      </w:r>
      <w:proofErr w:type="spellStart"/>
      <w:proofErr w:type="gramStart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 № 254 от 16.12.2014 года «О  признании многоквартирного дома аварийным и подлежащим сносу в связи с фактическим износом в процессе его эксплуатации» (с последующими изменениями), руководствуясь административным регламентом предоставления муниципальной услуги «Принятие решений об изъятии земельного участка, для муниципальных нужд, в том числе для размещения объектов местного значения», утвержденным постановлением администрации города Белинского </w:t>
      </w:r>
      <w:proofErr w:type="spellStart"/>
      <w:proofErr w:type="gramStart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 19.11.2018 № 388, статьей  21 Устава города Белинского </w:t>
      </w:r>
      <w:proofErr w:type="spellStart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 xml:space="preserve">  район Пензенской области, рассмотрев ходатайство администрации </w:t>
      </w:r>
      <w:proofErr w:type="spellStart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>Титовского</w:t>
      </w:r>
      <w:proofErr w:type="spellEnd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сельсовета </w:t>
      </w:r>
      <w:proofErr w:type="spellStart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>Пачелмского</w:t>
      </w:r>
      <w:proofErr w:type="spellEnd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  об изъятии земельных участков для муниципальных нужд, администрация города Белинского </w:t>
      </w:r>
      <w:proofErr w:type="spellStart"/>
      <w:proofErr w:type="gramStart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 </w:t>
      </w:r>
      <w:r w:rsidRPr="00C22BAC">
        <w:rPr>
          <w:rFonts w:ascii="Times New Roman" w:eastAsia="Times New Roman" w:hAnsi="Times New Roman"/>
          <w:b/>
          <w:sz w:val="24"/>
          <w:szCs w:val="24"/>
          <w:lang w:eastAsia="ru-RU"/>
        </w:rPr>
        <w:t>постановляет:</w:t>
      </w:r>
    </w:p>
    <w:p w:rsidR="00C22BAC" w:rsidRPr="00C22BAC" w:rsidRDefault="00C22BAC" w:rsidP="00C22BA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22BAC" w:rsidRPr="00C22BAC" w:rsidRDefault="00C22BAC" w:rsidP="00C22BA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22BAC" w:rsidRPr="00C22BAC" w:rsidRDefault="00C22BAC" w:rsidP="00C22BAC">
      <w:pPr>
        <w:widowControl w:val="0"/>
        <w:numPr>
          <w:ilvl w:val="0"/>
          <w:numId w:val="1"/>
        </w:numPr>
        <w:spacing w:after="0" w:line="240" w:lineRule="auto"/>
        <w:ind w:left="0" w:firstLine="1134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 xml:space="preserve">Изъять для муниципальных нужд города Белинского </w:t>
      </w:r>
      <w:proofErr w:type="spellStart"/>
      <w:proofErr w:type="gramStart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 земельный участок  площадью 780,0 </w:t>
      </w:r>
      <w:proofErr w:type="spellStart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>кв.м</w:t>
      </w:r>
      <w:proofErr w:type="spellEnd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 xml:space="preserve">.  (кадастровый номер </w:t>
      </w:r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58:04:010429:30),  по адресу: Пензенская область, Белинский  район, </w:t>
      </w:r>
      <w:proofErr w:type="spellStart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Start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>.Б</w:t>
      </w:r>
      <w:proofErr w:type="gramEnd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>елинский</w:t>
      </w:r>
      <w:proofErr w:type="spellEnd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Безымянная, дом 37, на котором расположен  многоквартирный  дом с адресом: Пензенская область, Белинский  район, </w:t>
      </w:r>
      <w:proofErr w:type="spellStart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Start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>.Б</w:t>
      </w:r>
      <w:proofErr w:type="gramEnd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>елинский</w:t>
      </w:r>
      <w:proofErr w:type="spellEnd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Безымянная, дом 37,  у граждан: </w:t>
      </w:r>
      <w:proofErr w:type="spellStart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>Пиминовой</w:t>
      </w:r>
      <w:proofErr w:type="spellEnd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 xml:space="preserve"> Анастасии Вячеславовны, </w:t>
      </w:r>
      <w:proofErr w:type="spellStart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>Пиминова</w:t>
      </w:r>
      <w:proofErr w:type="spellEnd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 xml:space="preserve"> Александра Вячеславовича, </w:t>
      </w:r>
      <w:proofErr w:type="spellStart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>Пиминовой</w:t>
      </w:r>
      <w:proofErr w:type="spellEnd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 xml:space="preserve"> Елены </w:t>
      </w:r>
      <w:proofErr w:type="spellStart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>Фатиховны</w:t>
      </w:r>
      <w:proofErr w:type="spellEnd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 xml:space="preserve">, Горшковой Марии Алексеевны, Горшковой Александры Александровны, </w:t>
      </w:r>
      <w:proofErr w:type="spellStart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>Поколева</w:t>
      </w:r>
      <w:proofErr w:type="spellEnd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 xml:space="preserve"> Алексея Борисовича, Серебряковой Натальи Николаевны, Серебряковой Анастасии Сергеевны, Солдатовой Елизаветы Сергеевны, </w:t>
      </w:r>
      <w:proofErr w:type="spellStart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>Князькина</w:t>
      </w:r>
      <w:proofErr w:type="spellEnd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 xml:space="preserve"> Петра Викторовича, </w:t>
      </w:r>
      <w:proofErr w:type="spellStart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>Крехтунова</w:t>
      </w:r>
      <w:proofErr w:type="spellEnd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 xml:space="preserve"> Геннадия Ивановича, </w:t>
      </w:r>
      <w:proofErr w:type="spellStart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>Крехтуновой</w:t>
      </w:r>
      <w:proofErr w:type="spellEnd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 xml:space="preserve"> Татьяны Алексеевны.</w:t>
      </w:r>
      <w:r w:rsidRPr="00C22BA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C22BAC" w:rsidRPr="00C22BAC" w:rsidRDefault="00C22BAC" w:rsidP="00C22BAC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 xml:space="preserve">2. Изъять для муниципальных нужд города Белинского </w:t>
      </w:r>
      <w:proofErr w:type="spellStart"/>
      <w:proofErr w:type="gramStart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 помещения, расположенные в многоквартирном доме по адресу: Пензенская область, Белинский  район, </w:t>
      </w:r>
      <w:proofErr w:type="spellStart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Start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>.Б</w:t>
      </w:r>
      <w:proofErr w:type="gramEnd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>елинский</w:t>
      </w:r>
      <w:proofErr w:type="spellEnd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>, ул. Безымянная, дом 37, признанном аварийным и подлежащим сносу, находящиеся в собственности граждан, в установленном действующим законодательством Российской Федерации порядке, указанным в приложении  к настоящему постановлению.</w:t>
      </w:r>
    </w:p>
    <w:p w:rsidR="00C22BAC" w:rsidRPr="00C22BAC" w:rsidRDefault="00C22BAC" w:rsidP="00C22BAC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 xml:space="preserve">3. Начальнику отдела по организационной работе администрации города Белинского </w:t>
      </w:r>
      <w:proofErr w:type="spellStart"/>
      <w:proofErr w:type="gramStart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 обеспечить выполнение комплекса мероприятий, связанных с изъятием земельного участка, указанного в пункте 1 настоящего постановления, и помещений, расположенных в многоквартирном доме, указанном в пункте 2 настоящего постановления, в том числе:</w:t>
      </w:r>
    </w:p>
    <w:p w:rsidR="00C22BAC" w:rsidRPr="00C22BAC" w:rsidRDefault="00C22BAC" w:rsidP="00C22BAC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>3.1. направить в Управление Федеральной службы государственной регистрации, кадастра и картографии по Пензенской области копию настоящего постановления в течение 10 дней со дня принятия  настоящего постановления.</w:t>
      </w:r>
    </w:p>
    <w:p w:rsidR="00C22BAC" w:rsidRPr="00C22BAC" w:rsidRDefault="00C22BAC" w:rsidP="00C22BAC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>3.2. направить собственникам помещений, расположенных в многоквартирном жилом доме, указанном в пункте 2 настоящего постановления, письмо с уведомлением о вручении копии настоящего постановления или нарочно под расписку в течение 10 дней со дня принятия  настоящего постановления.</w:t>
      </w:r>
    </w:p>
    <w:p w:rsidR="00C22BAC" w:rsidRPr="00C22BAC" w:rsidRDefault="00C22BAC" w:rsidP="00C22BA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22BAC">
        <w:rPr>
          <w:rFonts w:ascii="Times New Roman" w:hAnsi="Times New Roman"/>
          <w:sz w:val="24"/>
          <w:szCs w:val="24"/>
          <w:lang w:eastAsia="ru-RU"/>
        </w:rPr>
        <w:t xml:space="preserve">       4. Настоящее постановление опубликовать в информационном бюллетене «Вести города», разместить </w:t>
      </w:r>
      <w:r w:rsidRPr="00C22BAC">
        <w:rPr>
          <w:rFonts w:ascii="Times New Roman" w:hAnsi="Times New Roman"/>
          <w:position w:val="-2"/>
          <w:sz w:val="24"/>
          <w:szCs w:val="24"/>
          <w:lang w:eastAsia="ru-RU"/>
        </w:rPr>
        <w:t xml:space="preserve">на официальном сайте администрации города Белинского </w:t>
      </w:r>
      <w:proofErr w:type="spellStart"/>
      <w:proofErr w:type="gramStart"/>
      <w:r w:rsidRPr="00C22BAC">
        <w:rPr>
          <w:rFonts w:ascii="Times New Roman" w:hAnsi="Times New Roman"/>
          <w:position w:val="-2"/>
          <w:sz w:val="24"/>
          <w:szCs w:val="24"/>
          <w:lang w:eastAsia="ru-RU"/>
        </w:rPr>
        <w:t>Белинского</w:t>
      </w:r>
      <w:proofErr w:type="spellEnd"/>
      <w:proofErr w:type="gramEnd"/>
      <w:r w:rsidRPr="00C22BAC">
        <w:rPr>
          <w:rFonts w:ascii="Times New Roman" w:hAnsi="Times New Roman"/>
          <w:position w:val="-2"/>
          <w:sz w:val="24"/>
          <w:szCs w:val="24"/>
          <w:lang w:eastAsia="ru-RU"/>
        </w:rPr>
        <w:t xml:space="preserve"> района Пензенской  области в информационно-телекоммуникационной сети «Интернет»</w:t>
      </w:r>
      <w:r w:rsidRPr="00C22BAC">
        <w:rPr>
          <w:rFonts w:ascii="Times New Roman" w:hAnsi="Times New Roman"/>
          <w:sz w:val="24"/>
          <w:szCs w:val="24"/>
          <w:lang w:eastAsia="ru-RU"/>
        </w:rPr>
        <w:t>.</w:t>
      </w:r>
    </w:p>
    <w:p w:rsidR="00C22BAC" w:rsidRPr="00C22BAC" w:rsidRDefault="00C22BAC" w:rsidP="00C22BA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 xml:space="preserve">      5. Настоящее постановление вступает в силу после его подписания.</w:t>
      </w:r>
    </w:p>
    <w:p w:rsidR="00C22BAC" w:rsidRPr="00C22BAC" w:rsidRDefault="00C22BAC" w:rsidP="00C22BA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 xml:space="preserve">      6. Контроль за исполнением настоящего постановления возложить на главу администрации города Белинского </w:t>
      </w:r>
      <w:proofErr w:type="spellStart"/>
      <w:proofErr w:type="gramStart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Пензенской области.</w:t>
      </w:r>
    </w:p>
    <w:p w:rsidR="00C22BAC" w:rsidRPr="00C22BAC" w:rsidRDefault="00C22BAC" w:rsidP="00C22BAC">
      <w:pPr>
        <w:spacing w:after="0" w:line="240" w:lineRule="auto"/>
        <w:ind w:firstLine="8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22BAC" w:rsidRPr="00C22BAC" w:rsidRDefault="00C22BAC" w:rsidP="00C22BA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22BAC" w:rsidRPr="00C22BAC" w:rsidRDefault="00C22BAC" w:rsidP="00C22B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</w:t>
      </w:r>
      <w:proofErr w:type="spellStart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>И.о</w:t>
      </w:r>
      <w:proofErr w:type="gramStart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>.г</w:t>
      </w:r>
      <w:proofErr w:type="gramEnd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>лавы</w:t>
      </w:r>
      <w:proofErr w:type="spellEnd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администрации</w:t>
      </w:r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</w:t>
      </w:r>
      <w:proofErr w:type="spellStart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>Е.С.Вехова</w:t>
      </w:r>
      <w:proofErr w:type="spellEnd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</w:t>
      </w:r>
    </w:p>
    <w:p w:rsidR="00C22BAC" w:rsidRPr="00C22BAC" w:rsidRDefault="00C22BAC" w:rsidP="00C22B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22BAC" w:rsidRPr="00C22BAC" w:rsidRDefault="00C22BAC" w:rsidP="00C22B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22BAC" w:rsidRPr="00C22BAC" w:rsidRDefault="00C22BAC" w:rsidP="00C22BAC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22BAC" w:rsidRPr="00C22BAC" w:rsidRDefault="00C22BAC" w:rsidP="00C22BA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22BAC" w:rsidRPr="00C22BAC" w:rsidRDefault="00C22BAC" w:rsidP="00C22BAC">
      <w:pPr>
        <w:tabs>
          <w:tab w:val="left" w:pos="7371"/>
        </w:tabs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22BAC" w:rsidRPr="00C22BAC" w:rsidRDefault="00C22BAC" w:rsidP="00C22BA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>Приложение</w:t>
      </w:r>
    </w:p>
    <w:p w:rsidR="00C22BAC" w:rsidRPr="00C22BAC" w:rsidRDefault="00C22BAC" w:rsidP="00C22BA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 xml:space="preserve">к постановлению администрации </w:t>
      </w:r>
    </w:p>
    <w:p w:rsidR="00C22BAC" w:rsidRPr="00C22BAC" w:rsidRDefault="00C22BAC" w:rsidP="00C22BA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 xml:space="preserve">города Белинского </w:t>
      </w:r>
      <w:proofErr w:type="spellStart"/>
      <w:proofErr w:type="gramStart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 xml:space="preserve">  района</w:t>
      </w:r>
    </w:p>
    <w:p w:rsidR="00C22BAC" w:rsidRPr="00C22BAC" w:rsidRDefault="00C22BAC" w:rsidP="00C22BA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 xml:space="preserve"> Пензенской области </w:t>
      </w:r>
    </w:p>
    <w:p w:rsidR="00C22BAC" w:rsidRPr="00C22BAC" w:rsidRDefault="00C22BAC" w:rsidP="00C22BA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>от 05.04.2021 № 97</w:t>
      </w:r>
    </w:p>
    <w:p w:rsidR="00C22BAC" w:rsidRPr="00C22BAC" w:rsidRDefault="00C22BAC" w:rsidP="00C22BA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22BAC" w:rsidRPr="00C22BAC" w:rsidRDefault="00C22BAC" w:rsidP="00C22BA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>ПЕРЕЧЕНЬ</w:t>
      </w:r>
    </w:p>
    <w:p w:rsidR="00C22BAC" w:rsidRPr="00C22BAC" w:rsidRDefault="00C22BAC" w:rsidP="00C22BA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 xml:space="preserve">изымаемых помещений, расположенных в многоквартирном жилом доме по адресу: Пензенская область, Белинский  район, </w:t>
      </w:r>
      <w:proofErr w:type="spellStart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Start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>.Б</w:t>
      </w:r>
      <w:proofErr w:type="gramEnd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>елинский</w:t>
      </w:r>
      <w:proofErr w:type="spellEnd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>ул.Безымянная</w:t>
      </w:r>
      <w:proofErr w:type="spellEnd"/>
      <w:r w:rsidRPr="00C22BAC">
        <w:rPr>
          <w:rFonts w:ascii="Times New Roman" w:eastAsia="Times New Roman" w:hAnsi="Times New Roman"/>
          <w:sz w:val="24"/>
          <w:szCs w:val="24"/>
          <w:lang w:eastAsia="ru-RU"/>
        </w:rPr>
        <w:t>, дом 37, признанном аварийным и подлежащим сносу, находящихся в собственности граждан</w:t>
      </w:r>
    </w:p>
    <w:p w:rsidR="00C22BAC" w:rsidRPr="00C22BAC" w:rsidRDefault="00C22BAC" w:rsidP="00C22BA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2"/>
        <w:gridCol w:w="2972"/>
        <w:gridCol w:w="2268"/>
        <w:gridCol w:w="1701"/>
        <w:gridCol w:w="2268"/>
      </w:tblGrid>
      <w:tr w:rsidR="00C22BAC" w:rsidRPr="00C22BAC" w:rsidTr="00C22BAC">
        <w:tc>
          <w:tcPr>
            <w:tcW w:w="822" w:type="dxa"/>
            <w:shd w:val="clear" w:color="auto" w:fill="auto"/>
          </w:tcPr>
          <w:p w:rsidR="00C22BAC" w:rsidRPr="00C22BAC" w:rsidRDefault="00C22BAC" w:rsidP="00C22B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C22BAC" w:rsidRPr="00C22BAC" w:rsidRDefault="00C22BAC" w:rsidP="00C22B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72" w:type="dxa"/>
            <w:shd w:val="clear" w:color="auto" w:fill="auto"/>
          </w:tcPr>
          <w:p w:rsidR="00C22BAC" w:rsidRPr="00C22BAC" w:rsidRDefault="00C22BAC" w:rsidP="00C22B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 местонахождения объекта недвижимости</w:t>
            </w:r>
          </w:p>
        </w:tc>
        <w:tc>
          <w:tcPr>
            <w:tcW w:w="2268" w:type="dxa"/>
            <w:shd w:val="clear" w:color="auto" w:fill="auto"/>
          </w:tcPr>
          <w:p w:rsidR="00C22BAC" w:rsidRPr="00C22BAC" w:rsidRDefault="00C22BAC" w:rsidP="00C22B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Кадастровый номер квартиры</w:t>
            </w:r>
          </w:p>
          <w:p w:rsidR="00C22BAC" w:rsidRPr="00C22BAC" w:rsidRDefault="00C22BAC" w:rsidP="00C22B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22BAC" w:rsidRPr="00C22BAC" w:rsidRDefault="00C22BAC" w:rsidP="00C22B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22BAC" w:rsidRPr="00C22BAC" w:rsidRDefault="00C22BAC" w:rsidP="00C22B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22BAC" w:rsidRPr="00C22BAC" w:rsidRDefault="00C22BAC" w:rsidP="00C22B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Общая площадь </w:t>
            </w:r>
            <w:proofErr w:type="gramStart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жилого</w:t>
            </w:r>
            <w:proofErr w:type="gramEnd"/>
          </w:p>
          <w:p w:rsidR="00C22BAC" w:rsidRPr="00C22BAC" w:rsidRDefault="00C22BAC" w:rsidP="00C22B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помещения (квартиры)</w:t>
            </w:r>
          </w:p>
          <w:p w:rsidR="00C22BAC" w:rsidRPr="00C22BAC" w:rsidRDefault="00C22BAC" w:rsidP="00C22B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  <w:p w:rsidR="00C22BAC" w:rsidRPr="00C22BAC" w:rsidRDefault="00C22BAC" w:rsidP="00C22B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22BAC" w:rsidRPr="00C22BAC" w:rsidRDefault="00C22BAC" w:rsidP="00C22B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Собственник (и)</w:t>
            </w:r>
          </w:p>
        </w:tc>
      </w:tr>
      <w:tr w:rsidR="00C22BAC" w:rsidRPr="00C22BAC" w:rsidTr="00C22BAC">
        <w:tc>
          <w:tcPr>
            <w:tcW w:w="822" w:type="dxa"/>
            <w:shd w:val="clear" w:color="auto" w:fill="auto"/>
          </w:tcPr>
          <w:p w:rsidR="00C22BAC" w:rsidRPr="00C22BAC" w:rsidRDefault="00C22BAC" w:rsidP="00C22B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:rsidR="00C22BAC" w:rsidRPr="00C22BAC" w:rsidRDefault="00C22BAC" w:rsidP="00C22B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Пензенская область, Белинский район, </w:t>
            </w:r>
            <w:proofErr w:type="spellStart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елинский</w:t>
            </w:r>
            <w:proofErr w:type="spellEnd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ул.Безымянная</w:t>
            </w:r>
            <w:proofErr w:type="spellEnd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д.37, кв.2</w:t>
            </w:r>
          </w:p>
        </w:tc>
        <w:tc>
          <w:tcPr>
            <w:tcW w:w="2268" w:type="dxa"/>
            <w:shd w:val="clear" w:color="auto" w:fill="auto"/>
          </w:tcPr>
          <w:p w:rsidR="00C22BAC" w:rsidRPr="00C22BAC" w:rsidRDefault="00C22BAC" w:rsidP="00C22B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58:04:0010429:151</w:t>
            </w:r>
          </w:p>
        </w:tc>
        <w:tc>
          <w:tcPr>
            <w:tcW w:w="1701" w:type="dxa"/>
            <w:shd w:val="clear" w:color="auto" w:fill="auto"/>
          </w:tcPr>
          <w:p w:rsidR="00C22BAC" w:rsidRPr="00C22BAC" w:rsidRDefault="00C22BAC" w:rsidP="00C22B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26,9</w:t>
            </w:r>
          </w:p>
        </w:tc>
        <w:tc>
          <w:tcPr>
            <w:tcW w:w="2268" w:type="dxa"/>
          </w:tcPr>
          <w:p w:rsidR="00C22BAC" w:rsidRPr="00C22BAC" w:rsidRDefault="00C22BAC" w:rsidP="00C22B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Пиминова</w:t>
            </w:r>
            <w:proofErr w:type="spellEnd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Анастасия Вячеславовна 1/3 доля, </w:t>
            </w:r>
            <w:proofErr w:type="spellStart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Пиминов</w:t>
            </w:r>
            <w:proofErr w:type="spellEnd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Александр Вячеславович1/3 доля</w:t>
            </w:r>
            <w:proofErr w:type="gramStart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Пиминова</w:t>
            </w:r>
            <w:proofErr w:type="spellEnd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Елена </w:t>
            </w:r>
            <w:proofErr w:type="spellStart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Фатиховна</w:t>
            </w:r>
            <w:proofErr w:type="spellEnd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1/3 доля</w:t>
            </w:r>
          </w:p>
        </w:tc>
      </w:tr>
      <w:tr w:rsidR="00C22BAC" w:rsidRPr="00C22BAC" w:rsidTr="00C22BAC">
        <w:tc>
          <w:tcPr>
            <w:tcW w:w="822" w:type="dxa"/>
            <w:shd w:val="clear" w:color="auto" w:fill="auto"/>
          </w:tcPr>
          <w:p w:rsidR="00C22BAC" w:rsidRPr="00C22BAC" w:rsidRDefault="00C22BAC" w:rsidP="00C22B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:rsidR="00C22BAC" w:rsidRPr="00C22BAC" w:rsidRDefault="00C22BAC" w:rsidP="00C22B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Пензенская область, Белинский район, </w:t>
            </w:r>
            <w:proofErr w:type="spellStart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елинский</w:t>
            </w:r>
            <w:proofErr w:type="spellEnd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ул.Безымянная</w:t>
            </w:r>
            <w:proofErr w:type="spellEnd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д.37, кв.3</w:t>
            </w:r>
          </w:p>
        </w:tc>
        <w:tc>
          <w:tcPr>
            <w:tcW w:w="2268" w:type="dxa"/>
            <w:shd w:val="clear" w:color="auto" w:fill="auto"/>
          </w:tcPr>
          <w:p w:rsidR="00C22BAC" w:rsidRPr="00C22BAC" w:rsidRDefault="00C22BAC" w:rsidP="00C22B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58:04:0010429:405</w:t>
            </w:r>
          </w:p>
        </w:tc>
        <w:tc>
          <w:tcPr>
            <w:tcW w:w="1701" w:type="dxa"/>
            <w:shd w:val="clear" w:color="auto" w:fill="auto"/>
          </w:tcPr>
          <w:p w:rsidR="00C22BAC" w:rsidRPr="00C22BAC" w:rsidRDefault="00C22BAC" w:rsidP="00C22B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2268" w:type="dxa"/>
          </w:tcPr>
          <w:p w:rsidR="00C22BAC" w:rsidRPr="00C22BAC" w:rsidRDefault="00C22BAC" w:rsidP="00C22B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Горшкова Александра Александровна ½ доля, Горшкова Мария Алексеевна ½ доля </w:t>
            </w:r>
          </w:p>
        </w:tc>
      </w:tr>
      <w:tr w:rsidR="00C22BAC" w:rsidRPr="00C22BAC" w:rsidTr="00C22BAC">
        <w:tc>
          <w:tcPr>
            <w:tcW w:w="822" w:type="dxa"/>
            <w:shd w:val="clear" w:color="auto" w:fill="auto"/>
          </w:tcPr>
          <w:p w:rsidR="00C22BAC" w:rsidRPr="00C22BAC" w:rsidRDefault="00C22BAC" w:rsidP="00C22B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72" w:type="dxa"/>
            <w:shd w:val="clear" w:color="auto" w:fill="auto"/>
          </w:tcPr>
          <w:p w:rsidR="00C22BAC" w:rsidRPr="00C22BAC" w:rsidRDefault="00C22BAC" w:rsidP="00C22B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Пензенская область, Белинский район, </w:t>
            </w:r>
            <w:proofErr w:type="spellStart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елинский</w:t>
            </w:r>
            <w:proofErr w:type="spellEnd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ул.Безымянная</w:t>
            </w:r>
            <w:proofErr w:type="spellEnd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д.37, кв.4</w:t>
            </w:r>
          </w:p>
        </w:tc>
        <w:tc>
          <w:tcPr>
            <w:tcW w:w="2268" w:type="dxa"/>
            <w:shd w:val="clear" w:color="auto" w:fill="auto"/>
          </w:tcPr>
          <w:p w:rsidR="00C22BAC" w:rsidRPr="00C22BAC" w:rsidRDefault="00C22BAC" w:rsidP="00C22B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58:04:0010429:146</w:t>
            </w:r>
          </w:p>
        </w:tc>
        <w:tc>
          <w:tcPr>
            <w:tcW w:w="1701" w:type="dxa"/>
            <w:shd w:val="clear" w:color="auto" w:fill="auto"/>
          </w:tcPr>
          <w:p w:rsidR="00C22BAC" w:rsidRPr="00C22BAC" w:rsidRDefault="00C22BAC" w:rsidP="00C22B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27,4</w:t>
            </w:r>
          </w:p>
        </w:tc>
        <w:tc>
          <w:tcPr>
            <w:tcW w:w="2268" w:type="dxa"/>
          </w:tcPr>
          <w:p w:rsidR="00C22BAC" w:rsidRPr="00C22BAC" w:rsidRDefault="00C22BAC" w:rsidP="00C22B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Поколев Алексей Борисович</w:t>
            </w:r>
          </w:p>
        </w:tc>
      </w:tr>
      <w:tr w:rsidR="00C22BAC" w:rsidRPr="00C22BAC" w:rsidTr="00C22BAC">
        <w:tc>
          <w:tcPr>
            <w:tcW w:w="822" w:type="dxa"/>
            <w:shd w:val="clear" w:color="auto" w:fill="auto"/>
          </w:tcPr>
          <w:p w:rsidR="00C22BAC" w:rsidRPr="00C22BAC" w:rsidRDefault="00C22BAC" w:rsidP="00C22B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972" w:type="dxa"/>
            <w:shd w:val="clear" w:color="auto" w:fill="auto"/>
          </w:tcPr>
          <w:p w:rsidR="00C22BAC" w:rsidRPr="00C22BAC" w:rsidRDefault="00C22BAC" w:rsidP="00C22B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Пензенская область, Белинский район, </w:t>
            </w:r>
            <w:proofErr w:type="spellStart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елинский</w:t>
            </w:r>
            <w:proofErr w:type="spellEnd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ул.Безымянная</w:t>
            </w:r>
            <w:proofErr w:type="spellEnd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д.37, кв.6</w:t>
            </w:r>
          </w:p>
        </w:tc>
        <w:tc>
          <w:tcPr>
            <w:tcW w:w="2268" w:type="dxa"/>
            <w:shd w:val="clear" w:color="auto" w:fill="auto"/>
          </w:tcPr>
          <w:p w:rsidR="00C22BAC" w:rsidRPr="00C22BAC" w:rsidRDefault="00C22BAC" w:rsidP="00C22B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58:04:0010429:142</w:t>
            </w:r>
          </w:p>
        </w:tc>
        <w:tc>
          <w:tcPr>
            <w:tcW w:w="1701" w:type="dxa"/>
            <w:shd w:val="clear" w:color="auto" w:fill="auto"/>
          </w:tcPr>
          <w:p w:rsidR="00C22BAC" w:rsidRPr="00C22BAC" w:rsidRDefault="00C22BAC" w:rsidP="00C22B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27,7</w:t>
            </w:r>
          </w:p>
        </w:tc>
        <w:tc>
          <w:tcPr>
            <w:tcW w:w="2268" w:type="dxa"/>
          </w:tcPr>
          <w:p w:rsidR="00C22BAC" w:rsidRPr="00C22BAC" w:rsidRDefault="00C22BAC" w:rsidP="00C22B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Серебрякова Наталья Николаевна 1/3 доля, Серебрякова Анастасия Сергеевна 1/3 доля, Солдатова (</w:t>
            </w:r>
            <w:proofErr w:type="spellStart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Доломанова</w:t>
            </w:r>
            <w:proofErr w:type="spellEnd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Елизавета Сергеевна 1/3 доли</w:t>
            </w:r>
          </w:p>
        </w:tc>
      </w:tr>
      <w:tr w:rsidR="00C22BAC" w:rsidRPr="00C22BAC" w:rsidTr="00C22BAC">
        <w:tc>
          <w:tcPr>
            <w:tcW w:w="822" w:type="dxa"/>
            <w:shd w:val="clear" w:color="auto" w:fill="auto"/>
          </w:tcPr>
          <w:p w:rsidR="00C22BAC" w:rsidRPr="00C22BAC" w:rsidRDefault="00C22BAC" w:rsidP="00C22B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972" w:type="dxa"/>
            <w:shd w:val="clear" w:color="auto" w:fill="auto"/>
          </w:tcPr>
          <w:p w:rsidR="00C22BAC" w:rsidRPr="00C22BAC" w:rsidRDefault="00C22BAC" w:rsidP="00C22B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Пензенская область, Белинский район, </w:t>
            </w:r>
            <w:proofErr w:type="spellStart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елинский</w:t>
            </w:r>
            <w:proofErr w:type="spellEnd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ул.Безымянная</w:t>
            </w:r>
            <w:proofErr w:type="spellEnd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д.37, кв.7</w:t>
            </w:r>
          </w:p>
        </w:tc>
        <w:tc>
          <w:tcPr>
            <w:tcW w:w="2268" w:type="dxa"/>
            <w:shd w:val="clear" w:color="auto" w:fill="auto"/>
          </w:tcPr>
          <w:p w:rsidR="00C22BAC" w:rsidRPr="00C22BAC" w:rsidRDefault="00C22BAC" w:rsidP="00C22B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58:04:0010429:143</w:t>
            </w:r>
          </w:p>
        </w:tc>
        <w:tc>
          <w:tcPr>
            <w:tcW w:w="1701" w:type="dxa"/>
            <w:shd w:val="clear" w:color="auto" w:fill="auto"/>
          </w:tcPr>
          <w:p w:rsidR="00C22BAC" w:rsidRPr="00C22BAC" w:rsidRDefault="00C22BAC" w:rsidP="00C22B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29,4</w:t>
            </w:r>
          </w:p>
        </w:tc>
        <w:tc>
          <w:tcPr>
            <w:tcW w:w="2268" w:type="dxa"/>
          </w:tcPr>
          <w:p w:rsidR="00C22BAC" w:rsidRPr="00C22BAC" w:rsidRDefault="00C22BAC" w:rsidP="00C22B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Князькин</w:t>
            </w:r>
            <w:proofErr w:type="spellEnd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Петр Викторович</w:t>
            </w:r>
          </w:p>
        </w:tc>
      </w:tr>
      <w:tr w:rsidR="00C22BAC" w:rsidRPr="00C22BAC" w:rsidTr="00C22BAC">
        <w:tc>
          <w:tcPr>
            <w:tcW w:w="822" w:type="dxa"/>
            <w:shd w:val="clear" w:color="auto" w:fill="auto"/>
          </w:tcPr>
          <w:p w:rsidR="00C22BAC" w:rsidRPr="00C22BAC" w:rsidRDefault="00C22BAC" w:rsidP="00C22B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972" w:type="dxa"/>
            <w:shd w:val="clear" w:color="auto" w:fill="auto"/>
          </w:tcPr>
          <w:p w:rsidR="00C22BAC" w:rsidRPr="00C22BAC" w:rsidRDefault="00C22BAC" w:rsidP="00C22B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Пензенская область, Белинский район, </w:t>
            </w:r>
            <w:proofErr w:type="spellStart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елинский</w:t>
            </w:r>
            <w:proofErr w:type="spellEnd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ул.Безымянная</w:t>
            </w:r>
            <w:proofErr w:type="spellEnd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д.37, кв.9</w:t>
            </w:r>
          </w:p>
        </w:tc>
        <w:tc>
          <w:tcPr>
            <w:tcW w:w="2268" w:type="dxa"/>
            <w:shd w:val="clear" w:color="auto" w:fill="auto"/>
          </w:tcPr>
          <w:p w:rsidR="00C22BAC" w:rsidRPr="00C22BAC" w:rsidRDefault="00C22BAC" w:rsidP="00C22B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58:04:0010429:149</w:t>
            </w:r>
          </w:p>
        </w:tc>
        <w:tc>
          <w:tcPr>
            <w:tcW w:w="1701" w:type="dxa"/>
            <w:shd w:val="clear" w:color="auto" w:fill="auto"/>
          </w:tcPr>
          <w:p w:rsidR="00C22BAC" w:rsidRPr="00C22BAC" w:rsidRDefault="00C22BAC" w:rsidP="00C22B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2268" w:type="dxa"/>
          </w:tcPr>
          <w:p w:rsidR="00C22BAC" w:rsidRPr="00C22BAC" w:rsidRDefault="00C22BAC" w:rsidP="00C22B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Крехтунова</w:t>
            </w:r>
            <w:proofErr w:type="spellEnd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Татьяна Алексеевна ½ доли, </w:t>
            </w:r>
            <w:proofErr w:type="spellStart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Крехтунов</w:t>
            </w:r>
            <w:proofErr w:type="spellEnd"/>
            <w:r w:rsidRPr="00C22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Геннадий Иванович ½ доли</w:t>
            </w:r>
          </w:p>
        </w:tc>
      </w:tr>
    </w:tbl>
    <w:p w:rsidR="00C22BAC" w:rsidRPr="00C22BAC" w:rsidRDefault="00C22BAC" w:rsidP="00C22BAC">
      <w:pPr>
        <w:tabs>
          <w:tab w:val="left" w:pos="190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22BAC" w:rsidRDefault="00C22BAC"/>
    <w:p w:rsidR="00C22BAC" w:rsidRDefault="00C22BAC"/>
    <w:p w:rsidR="00C22BAC" w:rsidRDefault="00C22BAC"/>
    <w:p w:rsidR="00863558" w:rsidRPr="00863558" w:rsidRDefault="00863558" w:rsidP="00863558">
      <w:pPr>
        <w:spacing w:after="0" w:line="192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63558" w:rsidRPr="00863558" w:rsidRDefault="00863558" w:rsidP="00863558">
      <w:pPr>
        <w:spacing w:after="0" w:line="192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63558" w:rsidRPr="00863558" w:rsidRDefault="00863558" w:rsidP="00863558">
      <w:pPr>
        <w:spacing w:after="0" w:line="192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63558" w:rsidRPr="00863558" w:rsidRDefault="00863558" w:rsidP="00863558">
      <w:pPr>
        <w:spacing w:after="0" w:line="192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63558" w:rsidRPr="00863558" w:rsidRDefault="00863558" w:rsidP="00863558">
      <w:pPr>
        <w:spacing w:after="0" w:line="192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63558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 wp14:anchorId="4639E705" wp14:editId="36607BE4">
            <wp:extent cx="729615" cy="870585"/>
            <wp:effectExtent l="0" t="0" r="0" b="5715"/>
            <wp:docPr id="2" name="Рисунок 2" descr="Герб многоцветный 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ногоцветный 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615" cy="870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3558" w:rsidRPr="00863558" w:rsidRDefault="00863558" w:rsidP="008635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Spec="center"/>
        <w:tblW w:w="96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863558" w:rsidRPr="00863558" w:rsidTr="00745CF3">
        <w:trPr>
          <w:trHeight w:hRule="exact" w:val="711"/>
        </w:trPr>
        <w:tc>
          <w:tcPr>
            <w:tcW w:w="9606" w:type="dxa"/>
          </w:tcPr>
          <w:p w:rsidR="00863558" w:rsidRPr="00863558" w:rsidRDefault="00863558" w:rsidP="00863558">
            <w:pPr>
              <w:keepNext/>
              <w:spacing w:before="240" w:after="6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6355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АДМИНИСТРАЦИЯ ГОРОДА БЕЛИНСКОГО</w:t>
            </w:r>
          </w:p>
        </w:tc>
      </w:tr>
      <w:tr w:rsidR="00863558" w:rsidRPr="00863558" w:rsidTr="00745CF3">
        <w:tc>
          <w:tcPr>
            <w:tcW w:w="9606" w:type="dxa"/>
            <w:vAlign w:val="center"/>
          </w:tcPr>
          <w:p w:rsidR="00863558" w:rsidRPr="00863558" w:rsidRDefault="00863558" w:rsidP="00863558">
            <w:pPr>
              <w:keepNext/>
              <w:spacing w:before="240" w:after="6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6355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БЕЛИНСКОГО РАЙОНА ПЕНЗЕНСКОЙ ОБЛАСТИ</w:t>
            </w:r>
          </w:p>
        </w:tc>
      </w:tr>
      <w:tr w:rsidR="00863558" w:rsidRPr="00863558" w:rsidTr="00745CF3">
        <w:trPr>
          <w:trHeight w:hRule="exact" w:val="466"/>
        </w:trPr>
        <w:tc>
          <w:tcPr>
            <w:tcW w:w="9606" w:type="dxa"/>
            <w:vAlign w:val="center"/>
          </w:tcPr>
          <w:p w:rsidR="00863558" w:rsidRPr="00863558" w:rsidRDefault="00863558" w:rsidP="00863558">
            <w:pPr>
              <w:keepNext/>
              <w:spacing w:before="240" w:after="60" w:line="240" w:lineRule="auto"/>
              <w:outlineLvl w:val="2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863558" w:rsidRPr="00863558" w:rsidRDefault="00863558" w:rsidP="008635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63558">
        <w:rPr>
          <w:rFonts w:ascii="Times New Roman" w:hAnsi="Times New Roman"/>
          <w:b/>
          <w:sz w:val="24"/>
          <w:szCs w:val="24"/>
          <w:lang w:eastAsia="ru-RU"/>
        </w:rPr>
        <w:t>ПОСТАНОВЛЕНИЕ</w:t>
      </w:r>
    </w:p>
    <w:tbl>
      <w:tblPr>
        <w:tblpPr w:leftFromText="180" w:rightFromText="180" w:vertAnchor="text" w:horzAnchor="margin" w:tblpXSpec="center" w:tblpY="168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1134"/>
      </w:tblGrid>
      <w:tr w:rsidR="00863558" w:rsidRPr="00863558" w:rsidTr="00745CF3">
        <w:tc>
          <w:tcPr>
            <w:tcW w:w="284" w:type="dxa"/>
            <w:vAlign w:val="bottom"/>
          </w:tcPr>
          <w:p w:rsidR="00863558" w:rsidRPr="00863558" w:rsidRDefault="00863558" w:rsidP="008635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558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863558" w:rsidRPr="00863558" w:rsidRDefault="00863558" w:rsidP="008635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55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12 апреля 2021г.</w:t>
            </w:r>
          </w:p>
        </w:tc>
        <w:tc>
          <w:tcPr>
            <w:tcW w:w="397" w:type="dxa"/>
            <w:vAlign w:val="bottom"/>
          </w:tcPr>
          <w:p w:rsidR="00863558" w:rsidRPr="00863558" w:rsidRDefault="00863558" w:rsidP="008635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558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863558" w:rsidRPr="00863558" w:rsidRDefault="00863558" w:rsidP="008635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558">
              <w:rPr>
                <w:rFonts w:ascii="Times New Roman" w:hAnsi="Times New Roman"/>
                <w:sz w:val="24"/>
                <w:szCs w:val="24"/>
                <w:lang w:eastAsia="ru-RU"/>
              </w:rPr>
              <w:t>114</w:t>
            </w:r>
          </w:p>
        </w:tc>
      </w:tr>
      <w:tr w:rsidR="00863558" w:rsidRPr="00863558" w:rsidTr="00745CF3">
        <w:tc>
          <w:tcPr>
            <w:tcW w:w="4650" w:type="dxa"/>
            <w:gridSpan w:val="4"/>
          </w:tcPr>
          <w:p w:rsidR="00863558" w:rsidRPr="00863558" w:rsidRDefault="00863558" w:rsidP="008635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63558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863558">
              <w:rPr>
                <w:rFonts w:ascii="Times New Roman" w:hAnsi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863558">
              <w:rPr>
                <w:rFonts w:ascii="Times New Roman" w:hAnsi="Times New Roman"/>
                <w:sz w:val="24"/>
                <w:szCs w:val="24"/>
                <w:lang w:eastAsia="ru-RU"/>
              </w:rPr>
              <w:t>елинский</w:t>
            </w:r>
            <w:proofErr w:type="spellEnd"/>
          </w:p>
        </w:tc>
      </w:tr>
    </w:tbl>
    <w:p w:rsidR="00863558" w:rsidRPr="00863558" w:rsidRDefault="00863558" w:rsidP="008635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63558" w:rsidRPr="00863558" w:rsidRDefault="00863558" w:rsidP="008635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863558" w:rsidRPr="00863558" w:rsidRDefault="00863558" w:rsidP="008635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863558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863558" w:rsidRPr="00863558" w:rsidRDefault="00863558" w:rsidP="008635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863558" w:rsidRPr="00863558" w:rsidRDefault="00863558" w:rsidP="00863558">
      <w:pPr>
        <w:tabs>
          <w:tab w:val="left" w:pos="4678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6355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 внесении изменений в программу «Переселение граждан из аварийного жилищного фонда на  территории города Белинского </w:t>
      </w:r>
      <w:proofErr w:type="spellStart"/>
      <w:proofErr w:type="gramStart"/>
      <w:r w:rsidRPr="00863558">
        <w:rPr>
          <w:rFonts w:ascii="Times New Roman" w:eastAsia="Times New Roman" w:hAnsi="Times New Roman"/>
          <w:b/>
          <w:sz w:val="24"/>
          <w:szCs w:val="24"/>
          <w:lang w:eastAsia="ru-RU"/>
        </w:rPr>
        <w:t>Белинского</w:t>
      </w:r>
      <w:proofErr w:type="spellEnd"/>
      <w:proofErr w:type="gramEnd"/>
      <w:r w:rsidRPr="0086355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района Пензенской области на 2019 -2025 годы»</w:t>
      </w:r>
    </w:p>
    <w:p w:rsidR="00863558" w:rsidRPr="00863558" w:rsidRDefault="00863558" w:rsidP="00863558">
      <w:pPr>
        <w:tabs>
          <w:tab w:val="left" w:pos="4678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63558" w:rsidRPr="00863558" w:rsidRDefault="00863558" w:rsidP="00863558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863558">
        <w:rPr>
          <w:rFonts w:ascii="Times New Roman" w:hAnsi="Times New Roman"/>
          <w:sz w:val="24"/>
          <w:szCs w:val="24"/>
          <w:lang w:eastAsia="ru-RU"/>
        </w:rPr>
        <w:t xml:space="preserve">В целях реализации Федерального закона от 21.07.2007 № 185-ФЗ «О фонде содействия реформированию жилищно-коммунального хозяйства» (с последующими изменениями), Федерального закона от 06.10.2003 № 131-ФЗ «Об общих принципах организации местного самоуправления в Российской Федерации»,  руководствуясь Уставом города Белинского </w:t>
      </w:r>
      <w:proofErr w:type="spellStart"/>
      <w:proofErr w:type="gramStart"/>
      <w:r w:rsidRPr="00863558">
        <w:rPr>
          <w:rFonts w:ascii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863558">
        <w:rPr>
          <w:rFonts w:ascii="Times New Roman" w:hAnsi="Times New Roman"/>
          <w:sz w:val="24"/>
          <w:szCs w:val="24"/>
          <w:lang w:eastAsia="ru-RU"/>
        </w:rPr>
        <w:t xml:space="preserve"> района Пензенской области, администрация города Белинского </w:t>
      </w:r>
      <w:proofErr w:type="spellStart"/>
      <w:r w:rsidRPr="00863558">
        <w:rPr>
          <w:rFonts w:ascii="Times New Roman" w:hAnsi="Times New Roman"/>
          <w:sz w:val="24"/>
          <w:szCs w:val="24"/>
          <w:lang w:eastAsia="ru-RU"/>
        </w:rPr>
        <w:t>Белинского</w:t>
      </w:r>
      <w:proofErr w:type="spellEnd"/>
      <w:r w:rsidRPr="00863558">
        <w:rPr>
          <w:rFonts w:ascii="Times New Roman" w:hAnsi="Times New Roman"/>
          <w:sz w:val="24"/>
          <w:szCs w:val="24"/>
          <w:lang w:eastAsia="ru-RU"/>
        </w:rPr>
        <w:t xml:space="preserve">  района Пензенской области</w:t>
      </w:r>
      <w:r w:rsidRPr="00863558">
        <w:rPr>
          <w:rFonts w:ascii="Times New Roman" w:hAnsi="Times New Roman"/>
          <w:b/>
          <w:sz w:val="24"/>
          <w:szCs w:val="24"/>
          <w:lang w:eastAsia="ru-RU"/>
        </w:rPr>
        <w:t xml:space="preserve"> постановляет:</w:t>
      </w:r>
    </w:p>
    <w:p w:rsidR="00863558" w:rsidRPr="00863558" w:rsidRDefault="00863558" w:rsidP="0086355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863558" w:rsidRPr="00863558" w:rsidRDefault="00863558" w:rsidP="00863558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63558">
        <w:rPr>
          <w:rFonts w:ascii="Times New Roman" w:hAnsi="Times New Roman"/>
          <w:sz w:val="24"/>
          <w:szCs w:val="24"/>
          <w:lang w:eastAsia="ru-RU"/>
        </w:rPr>
        <w:t xml:space="preserve">            1.Внести в программу </w:t>
      </w:r>
      <w:r w:rsidRPr="00863558">
        <w:rPr>
          <w:rFonts w:ascii="Times New Roman" w:hAnsi="Times New Roman"/>
          <w:bCs/>
          <w:sz w:val="24"/>
          <w:szCs w:val="24"/>
          <w:lang w:eastAsia="ru-RU"/>
        </w:rPr>
        <w:t xml:space="preserve">«Переселение граждан из аварийного жилищного фонда на территории  </w:t>
      </w:r>
      <w:r w:rsidRPr="00863558">
        <w:rPr>
          <w:rFonts w:ascii="Times New Roman" w:hAnsi="Times New Roman"/>
          <w:sz w:val="24"/>
          <w:szCs w:val="24"/>
          <w:lang w:eastAsia="ru-RU"/>
        </w:rPr>
        <w:t xml:space="preserve">города Белинского </w:t>
      </w:r>
      <w:proofErr w:type="spellStart"/>
      <w:proofErr w:type="gramStart"/>
      <w:r w:rsidRPr="00863558">
        <w:rPr>
          <w:rFonts w:ascii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863558">
        <w:rPr>
          <w:rFonts w:ascii="Times New Roman" w:hAnsi="Times New Roman"/>
          <w:sz w:val="24"/>
          <w:szCs w:val="24"/>
          <w:lang w:eastAsia="ru-RU"/>
        </w:rPr>
        <w:t xml:space="preserve"> района Пензенской области  на 2019-2025 годы», утвержденную постановлением администрации города Белинского </w:t>
      </w:r>
      <w:proofErr w:type="spellStart"/>
      <w:r w:rsidRPr="00863558">
        <w:rPr>
          <w:rFonts w:ascii="Times New Roman" w:hAnsi="Times New Roman"/>
          <w:sz w:val="24"/>
          <w:szCs w:val="24"/>
          <w:lang w:eastAsia="ru-RU"/>
        </w:rPr>
        <w:t>Белинского</w:t>
      </w:r>
      <w:proofErr w:type="spellEnd"/>
      <w:r w:rsidRPr="00863558">
        <w:rPr>
          <w:rFonts w:ascii="Times New Roman" w:hAnsi="Times New Roman"/>
          <w:sz w:val="24"/>
          <w:szCs w:val="24"/>
          <w:lang w:eastAsia="ru-RU"/>
        </w:rPr>
        <w:t xml:space="preserve"> района Пензенской области от 11.03.2019г.№54, следующие изменения:</w:t>
      </w:r>
    </w:p>
    <w:p w:rsidR="00863558" w:rsidRPr="00863558" w:rsidRDefault="00863558" w:rsidP="008635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63558" w:rsidRPr="00863558" w:rsidRDefault="00863558" w:rsidP="008635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355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</w:t>
      </w:r>
      <w:r w:rsidRPr="00863558">
        <w:rPr>
          <w:rFonts w:ascii="Times New Roman" w:eastAsia="Times New Roman" w:hAnsi="Times New Roman"/>
          <w:sz w:val="24"/>
          <w:szCs w:val="24"/>
          <w:lang w:eastAsia="ru-RU"/>
        </w:rPr>
        <w:t xml:space="preserve">1.1. </w:t>
      </w:r>
      <w:hyperlink r:id="rId8" w:history="1">
        <w:r w:rsidRPr="00863558">
          <w:rPr>
            <w:rFonts w:ascii="Times New Roman" w:eastAsia="Times New Roman" w:hAnsi="Times New Roman"/>
            <w:sz w:val="24"/>
            <w:szCs w:val="24"/>
            <w:lang w:eastAsia="ru-RU"/>
          </w:rPr>
          <w:t>абзац второй раздела 2</w:t>
        </w:r>
      </w:hyperlink>
      <w:r w:rsidRPr="00863558">
        <w:rPr>
          <w:rFonts w:ascii="Times New Roman" w:eastAsia="Times New Roman" w:hAnsi="Times New Roman"/>
          <w:sz w:val="24"/>
          <w:szCs w:val="24"/>
          <w:lang w:eastAsia="ru-RU"/>
        </w:rPr>
        <w:t xml:space="preserve"> "Срок реализации Программы" изложить в новой редакции:</w:t>
      </w:r>
    </w:p>
    <w:p w:rsidR="00863558" w:rsidRPr="00863558" w:rsidRDefault="00863558" w:rsidP="0086355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3558">
        <w:rPr>
          <w:rFonts w:ascii="Times New Roman" w:eastAsia="Times New Roman" w:hAnsi="Times New Roman"/>
          <w:sz w:val="24"/>
          <w:szCs w:val="24"/>
          <w:lang w:eastAsia="ru-RU"/>
        </w:rPr>
        <w:t xml:space="preserve">"Этапы региональных адресных программ по переселению граждан из аварийного жилищного фонда (за исключением этапа 2024 года) должны быть реализованы не </w:t>
      </w:r>
      <w:proofErr w:type="gramStart"/>
      <w:r w:rsidRPr="00863558">
        <w:rPr>
          <w:rFonts w:ascii="Times New Roman" w:eastAsia="Times New Roman" w:hAnsi="Times New Roman"/>
          <w:sz w:val="24"/>
          <w:szCs w:val="24"/>
          <w:lang w:eastAsia="ru-RU"/>
        </w:rPr>
        <w:t>позднее</w:t>
      </w:r>
      <w:proofErr w:type="gramEnd"/>
      <w:r w:rsidRPr="00863558">
        <w:rPr>
          <w:rFonts w:ascii="Times New Roman" w:eastAsia="Times New Roman" w:hAnsi="Times New Roman"/>
          <w:sz w:val="24"/>
          <w:szCs w:val="24"/>
          <w:lang w:eastAsia="ru-RU"/>
        </w:rPr>
        <w:t xml:space="preserve"> чем 31 декабря года, следующего за годом, в котором осуществляется соответствующее этому этапу увеличение лимита предоставления финансовой поддержки субъекту Российской Федерации, а в случае, если такое увеличение не осуществляется, - не позднее чем 31 декабря года, следующего за годом принятия Фондом решения о предоставлении финансовой поддержки на реализацию соответствующего этапа. Этап 2024 года региональной адресной программы по переселению граждан из аварийного жилищного фонда должен быть реализован не </w:t>
      </w:r>
      <w:proofErr w:type="gramStart"/>
      <w:r w:rsidRPr="00863558">
        <w:rPr>
          <w:rFonts w:ascii="Times New Roman" w:eastAsia="Times New Roman" w:hAnsi="Times New Roman"/>
          <w:sz w:val="24"/>
          <w:szCs w:val="24"/>
          <w:lang w:eastAsia="ru-RU"/>
        </w:rPr>
        <w:t>позднее</w:t>
      </w:r>
      <w:proofErr w:type="gramEnd"/>
      <w:r w:rsidRPr="00863558">
        <w:rPr>
          <w:rFonts w:ascii="Times New Roman" w:eastAsia="Times New Roman" w:hAnsi="Times New Roman"/>
          <w:sz w:val="24"/>
          <w:szCs w:val="24"/>
          <w:lang w:eastAsia="ru-RU"/>
        </w:rPr>
        <w:t xml:space="preserve"> чем 1 сентября 2025 года.";</w:t>
      </w:r>
    </w:p>
    <w:p w:rsidR="00863558" w:rsidRPr="00863558" w:rsidRDefault="00863558" w:rsidP="008635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63558" w:rsidRPr="00863558" w:rsidRDefault="00863558" w:rsidP="008635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355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</w:t>
      </w:r>
      <w:r w:rsidRPr="00863558">
        <w:rPr>
          <w:rFonts w:ascii="Times New Roman" w:eastAsia="Times New Roman" w:hAnsi="Times New Roman"/>
          <w:sz w:val="24"/>
          <w:szCs w:val="24"/>
          <w:lang w:eastAsia="ru-RU"/>
        </w:rPr>
        <w:t xml:space="preserve">1.2. в </w:t>
      </w:r>
      <w:hyperlink r:id="rId9" w:history="1">
        <w:r w:rsidRPr="00863558">
          <w:rPr>
            <w:rFonts w:ascii="Times New Roman" w:eastAsia="Times New Roman" w:hAnsi="Times New Roman"/>
            <w:sz w:val="24"/>
            <w:szCs w:val="24"/>
            <w:lang w:eastAsia="ru-RU"/>
          </w:rPr>
          <w:t>разделе 3</w:t>
        </w:r>
      </w:hyperlink>
      <w:r w:rsidRPr="00863558">
        <w:rPr>
          <w:rFonts w:ascii="Times New Roman" w:eastAsia="Times New Roman" w:hAnsi="Times New Roman"/>
          <w:sz w:val="24"/>
          <w:szCs w:val="24"/>
          <w:lang w:eastAsia="ru-RU"/>
        </w:rPr>
        <w:t xml:space="preserve"> "Механизм реализации Программы":</w:t>
      </w:r>
    </w:p>
    <w:p w:rsidR="00863558" w:rsidRPr="00863558" w:rsidRDefault="00863558" w:rsidP="0086355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3558">
        <w:rPr>
          <w:rFonts w:ascii="Times New Roman" w:eastAsia="Times New Roman" w:hAnsi="Times New Roman"/>
          <w:sz w:val="24"/>
          <w:szCs w:val="24"/>
          <w:lang w:eastAsia="ru-RU"/>
        </w:rPr>
        <w:t xml:space="preserve">1.2.1. </w:t>
      </w:r>
      <w:hyperlink r:id="rId10" w:history="1">
        <w:r w:rsidRPr="00863558">
          <w:rPr>
            <w:rFonts w:ascii="Times New Roman" w:eastAsia="Times New Roman" w:hAnsi="Times New Roman"/>
            <w:sz w:val="24"/>
            <w:szCs w:val="24"/>
            <w:lang w:eastAsia="ru-RU"/>
          </w:rPr>
          <w:t>абзац пятый</w:t>
        </w:r>
      </w:hyperlink>
      <w:r w:rsidRPr="00863558">
        <w:rPr>
          <w:rFonts w:ascii="Times New Roman" w:eastAsia="Times New Roman" w:hAnsi="Times New Roman"/>
          <w:sz w:val="24"/>
          <w:szCs w:val="24"/>
          <w:lang w:eastAsia="ru-RU"/>
        </w:rPr>
        <w:t xml:space="preserve"> изложить в новой редакции:</w:t>
      </w:r>
    </w:p>
    <w:p w:rsidR="00863558" w:rsidRPr="00863558" w:rsidRDefault="00863558" w:rsidP="0086355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863558">
        <w:rPr>
          <w:rFonts w:ascii="Times New Roman" w:eastAsia="Times New Roman" w:hAnsi="Times New Roman"/>
          <w:sz w:val="24"/>
          <w:szCs w:val="24"/>
          <w:lang w:eastAsia="ru-RU"/>
        </w:rPr>
        <w:t xml:space="preserve">"Порядок взаимодействия между Фондом и Пензенской областью определяется договором о предоставлении и использовании финансовой поддержки за счет средств Фонда на переселение граждан из аварийного жилищного фонда (далее - Договор с Фондом) в соответствии с </w:t>
      </w:r>
      <w:hyperlink r:id="rId11" w:history="1">
        <w:r w:rsidRPr="00863558">
          <w:rPr>
            <w:rFonts w:ascii="Times New Roman" w:eastAsia="Times New Roman" w:hAnsi="Times New Roman"/>
            <w:sz w:val="24"/>
            <w:szCs w:val="24"/>
            <w:lang w:eastAsia="ru-RU"/>
          </w:rPr>
          <w:t>частью 3.1 статьи 19</w:t>
        </w:r>
      </w:hyperlink>
      <w:r w:rsidRPr="00863558"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Федерального закона N 185-ФЗ и Дополнительными соглашениями к Договору с Фондом по формам, установленным Фондом.";</w:t>
      </w:r>
      <w:proofErr w:type="gramEnd"/>
    </w:p>
    <w:p w:rsidR="00863558" w:rsidRPr="00863558" w:rsidRDefault="00863558" w:rsidP="008635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3558" w:rsidRPr="00863558" w:rsidRDefault="00863558" w:rsidP="008635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3558">
        <w:rPr>
          <w:rFonts w:ascii="Times New Roman" w:eastAsia="Times New Roman" w:hAnsi="Times New Roman"/>
          <w:sz w:val="24"/>
          <w:szCs w:val="24"/>
          <w:lang w:eastAsia="ru-RU"/>
        </w:rPr>
        <w:t xml:space="preserve">1.2.2. </w:t>
      </w:r>
      <w:hyperlink r:id="rId12" w:history="1">
        <w:r w:rsidRPr="00863558">
          <w:rPr>
            <w:rFonts w:ascii="Times New Roman" w:eastAsia="Times New Roman" w:hAnsi="Times New Roman"/>
            <w:sz w:val="24"/>
            <w:szCs w:val="24"/>
            <w:lang w:eastAsia="ru-RU"/>
          </w:rPr>
          <w:t>абзац девятый</w:t>
        </w:r>
      </w:hyperlink>
      <w:r w:rsidRPr="00863558">
        <w:rPr>
          <w:rFonts w:ascii="Times New Roman" w:eastAsia="Times New Roman" w:hAnsi="Times New Roman"/>
          <w:sz w:val="24"/>
          <w:szCs w:val="24"/>
          <w:lang w:eastAsia="ru-RU"/>
        </w:rPr>
        <w:t xml:space="preserve"> изложить в новой редакции:</w:t>
      </w:r>
    </w:p>
    <w:p w:rsidR="00863558" w:rsidRPr="00863558" w:rsidRDefault="00863558" w:rsidP="0086355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3558">
        <w:rPr>
          <w:rFonts w:ascii="Times New Roman" w:eastAsia="Times New Roman" w:hAnsi="Times New Roman"/>
          <w:sz w:val="24"/>
          <w:szCs w:val="24"/>
          <w:lang w:eastAsia="ru-RU"/>
        </w:rPr>
        <w:t xml:space="preserve">"Полученные за счет средств Фонда средства бюджета Пензенской области, средства долевого финансирования за счет средств бюджета Пензенской области и (или) средства местных бюджетов исполнителями Программы могут расходоваться </w:t>
      </w:r>
      <w:proofErr w:type="gramStart"/>
      <w:r w:rsidRPr="00863558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proofErr w:type="gramEnd"/>
      <w:r w:rsidRPr="00863558">
        <w:rPr>
          <w:rFonts w:ascii="Times New Roman" w:eastAsia="Times New Roman" w:hAnsi="Times New Roman"/>
          <w:sz w:val="24"/>
          <w:szCs w:val="24"/>
          <w:lang w:eastAsia="ru-RU"/>
        </w:rPr>
        <w:t>:";</w:t>
      </w:r>
    </w:p>
    <w:p w:rsidR="00863558" w:rsidRPr="00863558" w:rsidRDefault="00863558" w:rsidP="008635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3558" w:rsidRPr="00863558" w:rsidRDefault="00863558" w:rsidP="008635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3558">
        <w:rPr>
          <w:rFonts w:ascii="Times New Roman" w:eastAsia="Times New Roman" w:hAnsi="Times New Roman"/>
          <w:sz w:val="24"/>
          <w:szCs w:val="24"/>
          <w:lang w:eastAsia="ru-RU"/>
        </w:rPr>
        <w:t xml:space="preserve">1.2.3. </w:t>
      </w:r>
      <w:hyperlink r:id="rId13" w:history="1">
        <w:r w:rsidRPr="00863558">
          <w:rPr>
            <w:rFonts w:ascii="Times New Roman" w:eastAsia="Times New Roman" w:hAnsi="Times New Roman"/>
            <w:sz w:val="24"/>
            <w:szCs w:val="24"/>
            <w:lang w:eastAsia="ru-RU"/>
          </w:rPr>
          <w:t>абзац двенадцатый</w:t>
        </w:r>
      </w:hyperlink>
      <w:r w:rsidRPr="00863558">
        <w:rPr>
          <w:rFonts w:ascii="Times New Roman" w:eastAsia="Times New Roman" w:hAnsi="Times New Roman"/>
          <w:sz w:val="24"/>
          <w:szCs w:val="24"/>
          <w:lang w:eastAsia="ru-RU"/>
        </w:rPr>
        <w:t xml:space="preserve"> изложить в новой редакции:</w:t>
      </w:r>
    </w:p>
    <w:p w:rsidR="00863558" w:rsidRPr="00863558" w:rsidRDefault="00863558" w:rsidP="0086355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863558">
        <w:rPr>
          <w:rFonts w:ascii="Times New Roman" w:eastAsia="Times New Roman" w:hAnsi="Times New Roman"/>
          <w:sz w:val="24"/>
          <w:szCs w:val="24"/>
          <w:lang w:eastAsia="ru-RU"/>
        </w:rPr>
        <w:t>"3) предоставление гражданам, в чьей собственности находятся жилые помещения, входящие в аварийный жилищный фонд, не имеющим иного пригодного для проживания жилого помещения, находящегося в собственности или занимаемого на условиях социального найма, субсидии на приобретение (строительство) жилых помещений в размере, не превышающем разницы между стоимостью жилого помещения, равнозначного по площади изымаемому, рассчитанной исходя из нормативной стоимости квадратного метра, и полученным возмещением</w:t>
      </w:r>
      <w:proofErr w:type="gramEnd"/>
      <w:r w:rsidRPr="00863558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gramStart"/>
      <w:r w:rsidRPr="00863558">
        <w:rPr>
          <w:rFonts w:ascii="Times New Roman" w:eastAsia="Times New Roman" w:hAnsi="Times New Roman"/>
          <w:sz w:val="24"/>
          <w:szCs w:val="24"/>
          <w:lang w:eastAsia="ru-RU"/>
        </w:rPr>
        <w:t>Нормативная стоимость квадратного метра определяется как стоимость одного квадратного метра общей площади жилого помещения, определяемая по субъектам Российской Федерации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строительства, архитектуры, градостроительства (за исключением государственного технического учета и технической инвентаризации объектов капитального строительства) и жилищно-коммунального хозяйства.</w:t>
      </w:r>
      <w:proofErr w:type="gramEnd"/>
      <w:r w:rsidRPr="00863558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Предоставление субсидии за счет средств Фонда может осуществляться не позднее окончания срока деятельности Фонда</w:t>
      </w:r>
      <w:proofErr w:type="gramStart"/>
      <w:r w:rsidRPr="00863558">
        <w:rPr>
          <w:rFonts w:ascii="Times New Roman" w:eastAsia="Times New Roman" w:hAnsi="Times New Roman"/>
          <w:sz w:val="24"/>
          <w:szCs w:val="24"/>
          <w:lang w:eastAsia="ru-RU"/>
        </w:rPr>
        <w:t>;"</w:t>
      </w:r>
      <w:proofErr w:type="gramEnd"/>
      <w:r w:rsidRPr="00863558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863558" w:rsidRPr="00863558" w:rsidRDefault="00863558" w:rsidP="0086355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3558">
        <w:rPr>
          <w:rFonts w:ascii="Times New Roman" w:eastAsia="Times New Roman" w:hAnsi="Times New Roman"/>
          <w:sz w:val="24"/>
          <w:szCs w:val="24"/>
          <w:lang w:eastAsia="ru-RU"/>
        </w:rPr>
        <w:t xml:space="preserve">1.2.4. </w:t>
      </w:r>
      <w:hyperlink r:id="rId14" w:history="1">
        <w:r w:rsidRPr="00863558">
          <w:rPr>
            <w:rFonts w:ascii="Times New Roman" w:eastAsia="Times New Roman" w:hAnsi="Times New Roman"/>
            <w:sz w:val="24"/>
            <w:szCs w:val="24"/>
            <w:lang w:eastAsia="ru-RU"/>
          </w:rPr>
          <w:t>абзац тринадцатый</w:t>
        </w:r>
      </w:hyperlink>
      <w:r w:rsidRPr="00863558">
        <w:rPr>
          <w:rFonts w:ascii="Times New Roman" w:eastAsia="Times New Roman" w:hAnsi="Times New Roman"/>
          <w:sz w:val="24"/>
          <w:szCs w:val="24"/>
          <w:lang w:eastAsia="ru-RU"/>
        </w:rPr>
        <w:t xml:space="preserve"> изложить в новой редакции:</w:t>
      </w:r>
    </w:p>
    <w:p w:rsidR="00863558" w:rsidRPr="00863558" w:rsidRDefault="00863558" w:rsidP="0086355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863558">
        <w:rPr>
          <w:rFonts w:ascii="Times New Roman" w:eastAsia="Times New Roman" w:hAnsi="Times New Roman"/>
          <w:sz w:val="24"/>
          <w:szCs w:val="24"/>
          <w:lang w:eastAsia="ru-RU"/>
        </w:rPr>
        <w:t xml:space="preserve">"4) предоставление субсидий лицам, заключившим договоры о комплексном развитии территорий жилой застройки в соответствии с Градостроительным </w:t>
      </w:r>
      <w:hyperlink r:id="rId15" w:history="1">
        <w:r w:rsidRPr="00863558">
          <w:rPr>
            <w:rFonts w:ascii="Times New Roman" w:eastAsia="Times New Roman" w:hAnsi="Times New Roman"/>
            <w:color w:val="0000FF"/>
            <w:sz w:val="24"/>
            <w:szCs w:val="24"/>
            <w:lang w:eastAsia="ru-RU"/>
          </w:rPr>
          <w:t>кодексом</w:t>
        </w:r>
      </w:hyperlink>
      <w:r w:rsidRPr="00863558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Российской Федерации, на возмещение понесенных расходов на выполнение обязательств по созданию либо приобретению жилых помещений для предоставления гражданам, переселяемым из аварийного жилищного фонда, по передаче данных жилых помещений в муниципальную собственность, по уплате возмещения за изымаемые жилые помещения в многоквартирных домах, признанных аварийными</w:t>
      </w:r>
      <w:proofErr w:type="gramEnd"/>
      <w:r w:rsidRPr="00863558">
        <w:rPr>
          <w:rFonts w:ascii="Times New Roman" w:eastAsia="Times New Roman" w:hAnsi="Times New Roman"/>
          <w:sz w:val="24"/>
          <w:szCs w:val="24"/>
          <w:lang w:eastAsia="ru-RU"/>
        </w:rPr>
        <w:t xml:space="preserve"> и подлежащими сносу или реконструкции, в целях реализации решения о комплексном развитии территории жилой застройки. Субсидия предоставляется в размере не более чем двадцать пять процентов нормативной стоимости переселения, рассчитанной как произведение общей площади жилых помещений, расположенных во всех многоквартирных домах, признанных аварийными и подлежащими сносу или реконструкции и включенных в решение о комплексном развитии территории жилой </w:t>
      </w:r>
      <w:r w:rsidRPr="0086355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застройки, и нормативной стоимости квадратного метра. Предоставление субсидии в размере от двадцати пяти до ста процентов указанной нормативной стоимости переселения осуществляется по решению Правительства Российской Федерации в установленных им случаях. В случае наличия в собственности гражданина нескольких жилых помещений, входящих в аварийный жилищный фонд, предоставление ему в связи с переселением из таких жилых помещений субсидий, предусмотренных настоящей статьей, за счет средств Фонда осуществляется в отношении только одного жилого помещения. В отношении других жилых помещений, находящихся в собственности такого гражданина и включенных в региональную адресную программу по переселению граждан из аварийного жилищного фонда, предоставляется возмещение за изымаемые жилые помещения в соответствии со </w:t>
      </w:r>
      <w:hyperlink r:id="rId16" w:history="1">
        <w:r w:rsidRPr="00863558">
          <w:rPr>
            <w:rFonts w:ascii="Times New Roman" w:eastAsia="Times New Roman" w:hAnsi="Times New Roman"/>
            <w:color w:val="0000FF"/>
            <w:sz w:val="24"/>
            <w:szCs w:val="24"/>
            <w:lang w:eastAsia="ru-RU"/>
          </w:rPr>
          <w:t>статьей 32</w:t>
        </w:r>
      </w:hyperlink>
      <w:r w:rsidRPr="00863558">
        <w:rPr>
          <w:rFonts w:ascii="Times New Roman" w:eastAsia="Times New Roman" w:hAnsi="Times New Roman"/>
          <w:sz w:val="24"/>
          <w:szCs w:val="24"/>
          <w:lang w:eastAsia="ru-RU"/>
        </w:rPr>
        <w:t xml:space="preserve"> Жилищного кодекса Российской Федерации</w:t>
      </w:r>
      <w:proofErr w:type="gramStart"/>
      <w:r w:rsidRPr="00863558">
        <w:rPr>
          <w:rFonts w:ascii="Times New Roman" w:eastAsia="Times New Roman" w:hAnsi="Times New Roman"/>
          <w:sz w:val="24"/>
          <w:szCs w:val="24"/>
          <w:lang w:eastAsia="ru-RU"/>
        </w:rPr>
        <w:t>.";</w:t>
      </w:r>
      <w:proofErr w:type="gramEnd"/>
    </w:p>
    <w:p w:rsidR="00863558" w:rsidRPr="00863558" w:rsidRDefault="00863558" w:rsidP="0086355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3558">
        <w:rPr>
          <w:rFonts w:ascii="Times New Roman" w:eastAsia="Times New Roman" w:hAnsi="Times New Roman"/>
          <w:sz w:val="24"/>
          <w:szCs w:val="24"/>
          <w:lang w:eastAsia="ru-RU"/>
        </w:rPr>
        <w:t xml:space="preserve">1.2.5. </w:t>
      </w:r>
      <w:hyperlink r:id="rId17" w:history="1">
        <w:r w:rsidRPr="00863558">
          <w:rPr>
            <w:rFonts w:ascii="Times New Roman" w:eastAsia="Times New Roman" w:hAnsi="Times New Roman"/>
            <w:sz w:val="24"/>
            <w:szCs w:val="24"/>
            <w:lang w:eastAsia="ru-RU"/>
          </w:rPr>
          <w:t>абзац пятнадцатый</w:t>
        </w:r>
      </w:hyperlink>
      <w:r w:rsidRPr="00863558">
        <w:rPr>
          <w:rFonts w:ascii="Times New Roman" w:eastAsia="Times New Roman" w:hAnsi="Times New Roman"/>
          <w:sz w:val="24"/>
          <w:szCs w:val="24"/>
          <w:lang w:eastAsia="ru-RU"/>
        </w:rPr>
        <w:t xml:space="preserve"> изложить в новой редакции:</w:t>
      </w:r>
    </w:p>
    <w:p w:rsidR="00863558" w:rsidRPr="00863558" w:rsidRDefault="00863558" w:rsidP="0086355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3558">
        <w:rPr>
          <w:rFonts w:ascii="Times New Roman" w:eastAsia="Times New Roman" w:hAnsi="Times New Roman"/>
          <w:sz w:val="24"/>
          <w:szCs w:val="24"/>
          <w:lang w:eastAsia="ru-RU"/>
        </w:rPr>
        <w:t xml:space="preserve">"Заключение договоров о комплексном развитии территорий жилой застройки осуществляется в соответствии с Градостроительным </w:t>
      </w:r>
      <w:hyperlink r:id="rId18" w:history="1">
        <w:r w:rsidRPr="00863558">
          <w:rPr>
            <w:rFonts w:ascii="Times New Roman" w:eastAsia="Times New Roman" w:hAnsi="Times New Roman"/>
            <w:sz w:val="24"/>
            <w:szCs w:val="24"/>
            <w:lang w:eastAsia="ru-RU"/>
          </w:rPr>
          <w:t>кодексом</w:t>
        </w:r>
      </w:hyperlink>
      <w:r w:rsidRPr="00863558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Российской Федерации, с учетом сроков расселения многоквартирных домов, расположенных на территории, в отношении которой принято решение о развитии, установленных Федеральным </w:t>
      </w:r>
      <w:hyperlink r:id="rId19" w:history="1">
        <w:r w:rsidRPr="00863558">
          <w:rPr>
            <w:rFonts w:ascii="Times New Roman" w:eastAsia="Times New Roman" w:hAnsi="Times New Roman"/>
            <w:sz w:val="24"/>
            <w:szCs w:val="24"/>
            <w:lang w:eastAsia="ru-RU"/>
          </w:rPr>
          <w:t>законом</w:t>
        </w:r>
      </w:hyperlink>
      <w:r w:rsidRPr="00863558">
        <w:rPr>
          <w:rFonts w:ascii="Times New Roman" w:eastAsia="Times New Roman" w:hAnsi="Times New Roman"/>
          <w:sz w:val="24"/>
          <w:szCs w:val="24"/>
          <w:lang w:eastAsia="ru-RU"/>
        </w:rPr>
        <w:t xml:space="preserve"> N 185-ФЗ, муниципальными адресными программами по переселению граждан из аварийного жилищного фонда и настоящей Программой</w:t>
      </w:r>
      <w:proofErr w:type="gramStart"/>
      <w:r w:rsidRPr="00863558">
        <w:rPr>
          <w:rFonts w:ascii="Times New Roman" w:eastAsia="Times New Roman" w:hAnsi="Times New Roman"/>
          <w:sz w:val="24"/>
          <w:szCs w:val="24"/>
          <w:lang w:eastAsia="ru-RU"/>
        </w:rPr>
        <w:t>.";</w:t>
      </w:r>
      <w:proofErr w:type="gramEnd"/>
    </w:p>
    <w:p w:rsidR="00863558" w:rsidRPr="00863558" w:rsidRDefault="00863558" w:rsidP="0086355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3558">
        <w:rPr>
          <w:rFonts w:ascii="Times New Roman" w:eastAsia="Times New Roman" w:hAnsi="Times New Roman"/>
          <w:sz w:val="24"/>
          <w:szCs w:val="24"/>
          <w:lang w:eastAsia="ru-RU"/>
        </w:rPr>
        <w:t xml:space="preserve">1.3. </w:t>
      </w:r>
      <w:hyperlink r:id="rId20" w:history="1">
        <w:r w:rsidRPr="00863558">
          <w:rPr>
            <w:rFonts w:ascii="Times New Roman" w:eastAsia="Times New Roman" w:hAnsi="Times New Roman"/>
            <w:sz w:val="24"/>
            <w:szCs w:val="24"/>
            <w:lang w:eastAsia="ru-RU"/>
          </w:rPr>
          <w:t>абзац пятый раздела 4</w:t>
        </w:r>
      </w:hyperlink>
      <w:r w:rsidRPr="00863558">
        <w:rPr>
          <w:rFonts w:ascii="Times New Roman" w:eastAsia="Times New Roman" w:hAnsi="Times New Roman"/>
          <w:sz w:val="24"/>
          <w:szCs w:val="24"/>
          <w:lang w:eastAsia="ru-RU"/>
        </w:rPr>
        <w:t xml:space="preserve"> "Обоснование прогнозного объема средств, необходимых на реализацию Программы, и источники ее финансирования" изложить в новой редакции:</w:t>
      </w:r>
    </w:p>
    <w:p w:rsidR="00863558" w:rsidRPr="00863558" w:rsidRDefault="00863558" w:rsidP="0086355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863558">
        <w:rPr>
          <w:rFonts w:ascii="Times New Roman" w:eastAsia="Times New Roman" w:hAnsi="Times New Roman"/>
          <w:sz w:val="24"/>
          <w:szCs w:val="24"/>
          <w:lang w:eastAsia="ru-RU"/>
        </w:rPr>
        <w:t>"Полученные за счет средств Фонда средства бюджета Пензенской области, средства долевого финансирования за счет средств бюджета Пензенской области и (или) средства местных бюджетов могут расходоваться на приобретение жилого помещения в силу его конструктивных особенностей площадью, превышающей общую площадь ранее занимаемого жилого помещения, в пределах объема финансовых средств, запланированного на расселение данного помещения независимо от фактически сложившейся стоимости одного квадратного метра.".</w:t>
      </w:r>
      <w:proofErr w:type="gramEnd"/>
    </w:p>
    <w:p w:rsidR="00863558" w:rsidRPr="00863558" w:rsidRDefault="00863558" w:rsidP="008635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63558" w:rsidRPr="00863558" w:rsidRDefault="00863558" w:rsidP="00863558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6355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Pr="00863558">
        <w:rPr>
          <w:rFonts w:ascii="Times New Roman" w:hAnsi="Times New Roman"/>
          <w:bCs/>
          <w:sz w:val="24"/>
          <w:szCs w:val="24"/>
          <w:lang w:eastAsia="ru-RU"/>
        </w:rPr>
        <w:t>2. Опубликовать настоящее постановление в информационном бюллетене «Вести города» и на официальном сайте администрации города Белинского в сети интернет.</w:t>
      </w:r>
    </w:p>
    <w:p w:rsidR="00863558" w:rsidRPr="00863558" w:rsidRDefault="00863558" w:rsidP="00863558">
      <w:pPr>
        <w:widowControl w:val="0"/>
        <w:spacing w:after="0" w:line="313" w:lineRule="exact"/>
        <w:ind w:right="2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3558">
        <w:rPr>
          <w:rFonts w:ascii="Times New Roman" w:eastAsia="Times New Roman" w:hAnsi="Times New Roman"/>
          <w:sz w:val="24"/>
          <w:szCs w:val="24"/>
          <w:lang w:eastAsia="ru-RU"/>
        </w:rPr>
        <w:t>3. Настоящее постановление  вступает в силу на следующий день после дня его официального опубликования.</w:t>
      </w:r>
    </w:p>
    <w:p w:rsidR="00863558" w:rsidRPr="00863558" w:rsidRDefault="00863558" w:rsidP="0086355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63558">
        <w:rPr>
          <w:rFonts w:ascii="Times New Roman" w:hAnsi="Times New Roman"/>
          <w:sz w:val="24"/>
          <w:szCs w:val="24"/>
          <w:lang w:eastAsia="ru-RU"/>
        </w:rPr>
        <w:t>4. Контроль за исполнением настоящего постановления</w:t>
      </w:r>
      <w:r w:rsidRPr="00863558">
        <w:rPr>
          <w:rFonts w:ascii="Times New Roman" w:hAnsi="Times New Roman"/>
          <w:color w:val="FF0000"/>
          <w:sz w:val="24"/>
          <w:szCs w:val="24"/>
          <w:lang w:eastAsia="ru-RU"/>
        </w:rPr>
        <w:t xml:space="preserve"> </w:t>
      </w:r>
      <w:r w:rsidRPr="00863558">
        <w:rPr>
          <w:rFonts w:ascii="Times New Roman" w:hAnsi="Times New Roman"/>
          <w:sz w:val="24"/>
          <w:szCs w:val="24"/>
          <w:lang w:eastAsia="ru-RU"/>
        </w:rPr>
        <w:t xml:space="preserve">возложить на главу администрации города Белинского </w:t>
      </w:r>
      <w:proofErr w:type="spellStart"/>
      <w:proofErr w:type="gramStart"/>
      <w:r w:rsidRPr="00863558">
        <w:rPr>
          <w:rFonts w:ascii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863558">
        <w:rPr>
          <w:rFonts w:ascii="Times New Roman" w:hAnsi="Times New Roman"/>
          <w:sz w:val="24"/>
          <w:szCs w:val="24"/>
          <w:lang w:eastAsia="ru-RU"/>
        </w:rPr>
        <w:t xml:space="preserve"> района Пензенской области.</w:t>
      </w:r>
    </w:p>
    <w:p w:rsidR="00863558" w:rsidRPr="00863558" w:rsidRDefault="00863558" w:rsidP="0086355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63558" w:rsidRPr="00863558" w:rsidRDefault="00863558" w:rsidP="0086355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63558" w:rsidRPr="00863558" w:rsidRDefault="00863558" w:rsidP="0086355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63558" w:rsidRPr="00863558" w:rsidRDefault="00863558" w:rsidP="00863558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635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Глава администрации                                                    </w:t>
      </w:r>
      <w:proofErr w:type="spellStart"/>
      <w:r w:rsidRPr="00863558">
        <w:rPr>
          <w:rFonts w:ascii="Times New Roman" w:eastAsia="Times New Roman" w:hAnsi="Times New Roman"/>
          <w:bCs/>
          <w:sz w:val="24"/>
          <w:szCs w:val="24"/>
          <w:lang w:eastAsia="ru-RU"/>
        </w:rPr>
        <w:t>М.В.Фрунзе</w:t>
      </w:r>
      <w:proofErr w:type="spellEnd"/>
      <w:r w:rsidRPr="008635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</w:t>
      </w:r>
    </w:p>
    <w:p w:rsidR="00863558" w:rsidRPr="00863558" w:rsidRDefault="00863558" w:rsidP="00863558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63558" w:rsidRPr="00863558" w:rsidRDefault="00863558" w:rsidP="00863558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63558" w:rsidRPr="00863558" w:rsidRDefault="00863558" w:rsidP="00863558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F7201" w:rsidRPr="00DF7201" w:rsidRDefault="00DF7201" w:rsidP="00DF720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 wp14:anchorId="2E7DA1D6" wp14:editId="24B65793">
            <wp:extent cx="723900" cy="866775"/>
            <wp:effectExtent l="0" t="0" r="0" b="9525"/>
            <wp:docPr id="3" name="Рисунок 3" descr="Герб многоцветный  без вольной части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многоцветный  без вольной части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lum contrast="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720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tbl>
      <w:tblPr>
        <w:tblW w:w="96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540"/>
        <w:gridCol w:w="3240"/>
        <w:gridCol w:w="484"/>
        <w:gridCol w:w="1417"/>
        <w:gridCol w:w="1945"/>
      </w:tblGrid>
      <w:tr w:rsidR="00DF7201" w:rsidRPr="00DF7201" w:rsidTr="00F47F9C">
        <w:trPr>
          <w:trHeight w:val="397"/>
        </w:trPr>
        <w:tc>
          <w:tcPr>
            <w:tcW w:w="9606" w:type="dxa"/>
            <w:gridSpan w:val="6"/>
          </w:tcPr>
          <w:p w:rsidR="00DF7201" w:rsidRPr="00DF7201" w:rsidRDefault="00DF7201" w:rsidP="00DF72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F7201" w:rsidRPr="00DF7201" w:rsidTr="00F47F9C">
        <w:tc>
          <w:tcPr>
            <w:tcW w:w="9606" w:type="dxa"/>
            <w:gridSpan w:val="6"/>
          </w:tcPr>
          <w:p w:rsidR="00DF7201" w:rsidRPr="00DF7201" w:rsidRDefault="00DF7201" w:rsidP="00DF72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F720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 Л А В  А</w:t>
            </w:r>
          </w:p>
          <w:p w:rsidR="00DF7201" w:rsidRPr="00DF7201" w:rsidRDefault="00DF7201" w:rsidP="00DF72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F720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ГОРОДА БЕЛИНСКОГО</w:t>
            </w:r>
            <w:r w:rsidRPr="00DF720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DF720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БЕЛИНСКОГО</w:t>
            </w:r>
            <w:proofErr w:type="spellEnd"/>
            <w:proofErr w:type="gramEnd"/>
            <w:r w:rsidRPr="00DF720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РАЙОНА ПЕНЗЕНСКОЙ ОБЛАСТИ</w:t>
            </w:r>
          </w:p>
        </w:tc>
      </w:tr>
      <w:tr w:rsidR="00DF7201" w:rsidRPr="00DF7201" w:rsidTr="00F47F9C">
        <w:trPr>
          <w:trHeight w:val="397"/>
        </w:trPr>
        <w:tc>
          <w:tcPr>
            <w:tcW w:w="9606" w:type="dxa"/>
            <w:gridSpan w:val="6"/>
          </w:tcPr>
          <w:p w:rsidR="00DF7201" w:rsidRPr="00DF7201" w:rsidRDefault="00DF7201" w:rsidP="00DF72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F7201" w:rsidRPr="00DF7201" w:rsidTr="00F47F9C">
        <w:tc>
          <w:tcPr>
            <w:tcW w:w="9606" w:type="dxa"/>
            <w:gridSpan w:val="6"/>
          </w:tcPr>
          <w:p w:rsidR="00DF7201" w:rsidRPr="00DF7201" w:rsidRDefault="00DF7201" w:rsidP="00DF7201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F720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РАСПОРЯЖЕНИЕ</w:t>
            </w:r>
          </w:p>
        </w:tc>
      </w:tr>
      <w:tr w:rsidR="00DF7201" w:rsidRPr="00DF7201" w:rsidTr="00F47F9C">
        <w:trPr>
          <w:trHeight w:val="340"/>
        </w:trPr>
        <w:tc>
          <w:tcPr>
            <w:tcW w:w="9606" w:type="dxa"/>
            <w:gridSpan w:val="6"/>
            <w:vAlign w:val="center"/>
          </w:tcPr>
          <w:p w:rsidR="00DF7201" w:rsidRPr="00DF7201" w:rsidRDefault="00DF7201" w:rsidP="00DF7201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F7201" w:rsidRPr="00DF7201" w:rsidTr="00F47F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980" w:type="dxa"/>
          <w:wAfter w:w="1945" w:type="dxa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DF7201" w:rsidRPr="00DF7201" w:rsidRDefault="00DF7201" w:rsidP="00DF72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72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201" w:rsidRPr="00DF7201" w:rsidRDefault="00DF7201" w:rsidP="00DF72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720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14 </w:t>
            </w:r>
            <w:r w:rsidRPr="00DF72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апреля 2021г.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DF7201" w:rsidRPr="00DF7201" w:rsidRDefault="00DF7201" w:rsidP="00DF72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72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201" w:rsidRPr="00DF7201" w:rsidRDefault="00DF7201" w:rsidP="00DF72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DF720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</w:tr>
      <w:tr w:rsidR="00DF7201" w:rsidRPr="00DF7201" w:rsidTr="00F47F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980" w:type="dxa"/>
          <w:wAfter w:w="1945" w:type="dxa"/>
        </w:trPr>
        <w:tc>
          <w:tcPr>
            <w:tcW w:w="56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F7201" w:rsidRPr="00DF7201" w:rsidRDefault="00DF7201" w:rsidP="00DF72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F72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DF72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DF72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елинский</w:t>
            </w:r>
            <w:proofErr w:type="spellEnd"/>
          </w:p>
        </w:tc>
      </w:tr>
    </w:tbl>
    <w:p w:rsidR="00DF7201" w:rsidRPr="00DF7201" w:rsidRDefault="00DF7201" w:rsidP="00DF7201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F7201" w:rsidRPr="00DF7201" w:rsidRDefault="00DF7201" w:rsidP="00DF7201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 w:rsidRPr="00DF7201">
        <w:rPr>
          <w:rFonts w:ascii="Times New Roman" w:eastAsia="Times New Roman" w:hAnsi="Times New Roman"/>
          <w:b/>
          <w:sz w:val="24"/>
          <w:szCs w:val="24"/>
          <w:lang w:eastAsia="ru-RU"/>
        </w:rPr>
        <w:t>О проведении публичных слушаний по разрешению на отклонение от предельных параметров разрешенного строительства объектов капитального строительства в части</w:t>
      </w:r>
      <w:proofErr w:type="gramEnd"/>
      <w:r w:rsidRPr="00DF720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уменьшения минимального отступа от границ земельного участка</w:t>
      </w:r>
    </w:p>
    <w:p w:rsidR="00DF7201" w:rsidRPr="00DF7201" w:rsidRDefault="00DF7201" w:rsidP="00DF7201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F7201" w:rsidRPr="00DF7201" w:rsidRDefault="00DF7201" w:rsidP="00DF720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20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В соответствии со ст.39 Градостроительного кодекса Российской Федерации от 29.12.2004г. № 190-ФЗ, ст.28 Федерального закона от 06.10.2003 № 131-ФЗ «Об общих принципах организации местного самоуправления в Российской Федерации (с последующими изменениями), Положением о публичных слушаниях в городе Белинском Белинского района Пензенской области, утвержденным решением городского Собрания представителей города Белинского </w:t>
      </w:r>
      <w:proofErr w:type="spellStart"/>
      <w:proofErr w:type="gramStart"/>
      <w:r w:rsidRPr="00DF7201">
        <w:rPr>
          <w:rFonts w:ascii="Times New Roman" w:eastAsia="Times New Roman" w:hAnsi="Times New Roman"/>
          <w:sz w:val="24"/>
          <w:szCs w:val="24"/>
          <w:lang w:eastAsia="ru-RU"/>
        </w:rPr>
        <w:t>Белинского</w:t>
      </w:r>
      <w:proofErr w:type="spellEnd"/>
      <w:proofErr w:type="gramEnd"/>
      <w:r w:rsidRPr="00DF7201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от 13.07.2018 №605-104/6 «Об утверждении Положения о </w:t>
      </w:r>
      <w:proofErr w:type="gramStart"/>
      <w:r w:rsidRPr="00DF7201">
        <w:rPr>
          <w:rFonts w:ascii="Times New Roman" w:eastAsia="Times New Roman" w:hAnsi="Times New Roman"/>
          <w:sz w:val="24"/>
          <w:szCs w:val="24"/>
          <w:lang w:eastAsia="ru-RU"/>
        </w:rPr>
        <w:t>публичных слушаниях, общественных обсуждениях  в городе Белинском Белинского района» (с последующими изменениями), на основании заявления и представленных материалов, в целях учета мнения населения города Белинского по вопросу разрешения на отклонение от предельных параметров разрешенного строительства объектов капитального строительства в части уменьшения минимального отступа от границ земельного участка,</w:t>
      </w:r>
      <w:proofErr w:type="gramEnd"/>
    </w:p>
    <w:p w:rsidR="00DF7201" w:rsidRPr="00DF7201" w:rsidRDefault="00DF7201" w:rsidP="00DF720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20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DF7201" w:rsidRPr="00DF7201" w:rsidRDefault="00DF7201" w:rsidP="00DF720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201">
        <w:rPr>
          <w:rFonts w:ascii="Times New Roman" w:eastAsia="Times New Roman" w:hAnsi="Times New Roman"/>
          <w:sz w:val="24"/>
          <w:szCs w:val="24"/>
          <w:lang w:eastAsia="ru-RU"/>
        </w:rPr>
        <w:tab/>
        <w:t>1. Назначить проведение публичных слушаний:</w:t>
      </w:r>
    </w:p>
    <w:p w:rsidR="00DF7201" w:rsidRPr="00DF7201" w:rsidRDefault="00DF7201" w:rsidP="00DF720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201">
        <w:rPr>
          <w:rFonts w:ascii="Times New Roman" w:eastAsia="Times New Roman" w:hAnsi="Times New Roman"/>
          <w:sz w:val="24"/>
          <w:szCs w:val="24"/>
          <w:lang w:eastAsia="ru-RU"/>
        </w:rPr>
        <w:t xml:space="preserve">-  по вопросу </w:t>
      </w:r>
      <w:r w:rsidRPr="00DF720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отклонения </w:t>
      </w:r>
      <w:r w:rsidRPr="00DF7201">
        <w:rPr>
          <w:rFonts w:ascii="Times New Roman" w:eastAsia="Times New Roman" w:hAnsi="Times New Roman"/>
          <w:sz w:val="24"/>
          <w:szCs w:val="24"/>
          <w:lang w:eastAsia="ru-RU"/>
        </w:rPr>
        <w:t>от предельных параметров разрешенного строительства объектов капитального строительства в части уменьшения минимального отступа до 2 метров от границ земельного участка</w:t>
      </w:r>
      <w:r w:rsidRPr="00DF720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DF7201">
        <w:rPr>
          <w:rFonts w:ascii="Times New Roman" w:eastAsia="Times New Roman" w:hAnsi="Times New Roman"/>
          <w:sz w:val="24"/>
          <w:szCs w:val="24"/>
          <w:lang w:eastAsia="ru-RU"/>
        </w:rPr>
        <w:t xml:space="preserve">с кадастровым номером 58:04:0010460:48, площадью 1399 </w:t>
      </w:r>
      <w:proofErr w:type="spellStart"/>
      <w:r w:rsidRPr="00DF7201">
        <w:rPr>
          <w:rFonts w:ascii="Times New Roman" w:eastAsia="Times New Roman" w:hAnsi="Times New Roman"/>
          <w:sz w:val="24"/>
          <w:szCs w:val="24"/>
          <w:lang w:eastAsia="ru-RU"/>
        </w:rPr>
        <w:t>кв.м</w:t>
      </w:r>
      <w:proofErr w:type="spellEnd"/>
      <w:r w:rsidRPr="00DF7201">
        <w:rPr>
          <w:rFonts w:ascii="Times New Roman" w:eastAsia="Times New Roman" w:hAnsi="Times New Roman"/>
          <w:sz w:val="24"/>
          <w:szCs w:val="24"/>
          <w:lang w:eastAsia="ru-RU"/>
        </w:rPr>
        <w:t xml:space="preserve">., адрес : </w:t>
      </w:r>
      <w:proofErr w:type="spellStart"/>
      <w:r w:rsidRPr="00DF7201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Start"/>
      <w:r w:rsidRPr="00DF7201">
        <w:rPr>
          <w:rFonts w:ascii="Times New Roman" w:eastAsia="Times New Roman" w:hAnsi="Times New Roman"/>
          <w:sz w:val="24"/>
          <w:szCs w:val="24"/>
          <w:lang w:eastAsia="ru-RU"/>
        </w:rPr>
        <w:t>.Б</w:t>
      </w:r>
      <w:proofErr w:type="gramEnd"/>
      <w:r w:rsidRPr="00DF7201">
        <w:rPr>
          <w:rFonts w:ascii="Times New Roman" w:eastAsia="Times New Roman" w:hAnsi="Times New Roman"/>
          <w:sz w:val="24"/>
          <w:szCs w:val="24"/>
          <w:lang w:eastAsia="ru-RU"/>
        </w:rPr>
        <w:t>елинский</w:t>
      </w:r>
      <w:proofErr w:type="spellEnd"/>
      <w:r w:rsidRPr="00DF7201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DF7201">
        <w:rPr>
          <w:rFonts w:ascii="Times New Roman" w:eastAsia="Times New Roman" w:hAnsi="Times New Roman"/>
          <w:sz w:val="24"/>
          <w:szCs w:val="24"/>
          <w:lang w:eastAsia="ru-RU"/>
        </w:rPr>
        <w:t>ул.Красная</w:t>
      </w:r>
      <w:proofErr w:type="spellEnd"/>
      <w:r w:rsidRPr="00DF7201">
        <w:rPr>
          <w:rFonts w:ascii="Times New Roman" w:eastAsia="Times New Roman" w:hAnsi="Times New Roman"/>
          <w:sz w:val="24"/>
          <w:szCs w:val="24"/>
          <w:lang w:eastAsia="ru-RU"/>
        </w:rPr>
        <w:t xml:space="preserve">, д.82, на 14 мая 2021 года в 10-00 часов по адресу: </w:t>
      </w:r>
      <w:proofErr w:type="spellStart"/>
      <w:r w:rsidRPr="00DF7201">
        <w:rPr>
          <w:rFonts w:ascii="Times New Roman" w:eastAsia="Times New Roman" w:hAnsi="Times New Roman"/>
          <w:sz w:val="24"/>
          <w:szCs w:val="24"/>
          <w:lang w:eastAsia="ru-RU"/>
        </w:rPr>
        <w:t>г.Белинский</w:t>
      </w:r>
      <w:proofErr w:type="spellEnd"/>
      <w:r w:rsidRPr="00DF7201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DF7201">
        <w:rPr>
          <w:rFonts w:ascii="Times New Roman" w:eastAsia="Times New Roman" w:hAnsi="Times New Roman"/>
          <w:sz w:val="24"/>
          <w:szCs w:val="24"/>
          <w:lang w:eastAsia="ru-RU"/>
        </w:rPr>
        <w:t>пл.Комсомольская</w:t>
      </w:r>
      <w:proofErr w:type="spellEnd"/>
      <w:r w:rsidRPr="00DF7201">
        <w:rPr>
          <w:rFonts w:ascii="Times New Roman" w:eastAsia="Times New Roman" w:hAnsi="Times New Roman"/>
          <w:sz w:val="24"/>
          <w:szCs w:val="24"/>
          <w:lang w:eastAsia="ru-RU"/>
        </w:rPr>
        <w:t>, 8 (администрация города), 1 этаж.</w:t>
      </w:r>
    </w:p>
    <w:p w:rsidR="00DF7201" w:rsidRPr="00DF7201" w:rsidRDefault="00DF7201" w:rsidP="00DF720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7201" w:rsidRPr="00DF7201" w:rsidRDefault="00DF7201" w:rsidP="00DF720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20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2. Комиссии по проведению публичных слушаний:</w:t>
      </w:r>
    </w:p>
    <w:p w:rsidR="00DF7201" w:rsidRPr="00DF7201" w:rsidRDefault="00DF7201" w:rsidP="00DF720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201">
        <w:rPr>
          <w:rFonts w:ascii="Times New Roman" w:eastAsia="Times New Roman" w:hAnsi="Times New Roman"/>
          <w:sz w:val="24"/>
          <w:szCs w:val="24"/>
          <w:lang w:eastAsia="ru-RU"/>
        </w:rPr>
        <w:t xml:space="preserve">1) обеспечить учет замечаний и предложений по вопросу разрешения на отклонение от предельных параметров разрешенного строительства объектов капитального строительства в части уменьшения минимального отступа от границ земельного участка от жителей </w:t>
      </w:r>
      <w:proofErr w:type="spellStart"/>
      <w:r w:rsidRPr="00DF7201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Start"/>
      <w:r w:rsidRPr="00DF7201">
        <w:rPr>
          <w:rFonts w:ascii="Times New Roman" w:eastAsia="Times New Roman" w:hAnsi="Times New Roman"/>
          <w:sz w:val="24"/>
          <w:szCs w:val="24"/>
          <w:lang w:eastAsia="ru-RU"/>
        </w:rPr>
        <w:t>.Б</w:t>
      </w:r>
      <w:proofErr w:type="gramEnd"/>
      <w:r w:rsidRPr="00DF7201">
        <w:rPr>
          <w:rFonts w:ascii="Times New Roman" w:eastAsia="Times New Roman" w:hAnsi="Times New Roman"/>
          <w:sz w:val="24"/>
          <w:szCs w:val="24"/>
          <w:lang w:eastAsia="ru-RU"/>
        </w:rPr>
        <w:t>елинского</w:t>
      </w:r>
      <w:proofErr w:type="spellEnd"/>
      <w:r w:rsidRPr="00DF7201">
        <w:rPr>
          <w:rFonts w:ascii="Times New Roman" w:eastAsia="Times New Roman" w:hAnsi="Times New Roman"/>
          <w:sz w:val="24"/>
          <w:szCs w:val="24"/>
          <w:lang w:eastAsia="ru-RU"/>
        </w:rPr>
        <w:t xml:space="preserve">, направленных по адресу: </w:t>
      </w:r>
      <w:proofErr w:type="spellStart"/>
      <w:r w:rsidRPr="00DF7201">
        <w:rPr>
          <w:rFonts w:ascii="Times New Roman" w:eastAsia="Times New Roman" w:hAnsi="Times New Roman"/>
          <w:sz w:val="24"/>
          <w:szCs w:val="24"/>
          <w:lang w:eastAsia="ru-RU"/>
        </w:rPr>
        <w:t>г.Белинский</w:t>
      </w:r>
      <w:proofErr w:type="spellEnd"/>
      <w:r w:rsidRPr="00DF720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F7201">
        <w:rPr>
          <w:rFonts w:ascii="Times New Roman" w:eastAsia="Times New Roman" w:hAnsi="Times New Roman"/>
          <w:sz w:val="24"/>
          <w:szCs w:val="24"/>
          <w:lang w:eastAsia="ru-RU"/>
        </w:rPr>
        <w:t>пл.Комсомольская</w:t>
      </w:r>
      <w:proofErr w:type="spellEnd"/>
      <w:r w:rsidRPr="00DF7201">
        <w:rPr>
          <w:rFonts w:ascii="Times New Roman" w:eastAsia="Times New Roman" w:hAnsi="Times New Roman"/>
          <w:sz w:val="24"/>
          <w:szCs w:val="24"/>
          <w:lang w:eastAsia="ru-RU"/>
        </w:rPr>
        <w:t>, 8.</w:t>
      </w:r>
    </w:p>
    <w:p w:rsidR="00DF7201" w:rsidRPr="00DF7201" w:rsidRDefault="00DF7201" w:rsidP="00DF720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201">
        <w:rPr>
          <w:rFonts w:ascii="Times New Roman" w:eastAsia="Times New Roman" w:hAnsi="Times New Roman"/>
          <w:sz w:val="24"/>
          <w:szCs w:val="24"/>
          <w:lang w:eastAsia="ru-RU"/>
        </w:rPr>
        <w:t>2) направить обобщенные замечания и предложения вопросу разрешения на отклонение от предельных параметров разрешенного строительства объектов капитального строительства в части уменьшения минимального отступа от границ земельного участка в администрацию города для принятия соответствующего постановления.</w:t>
      </w:r>
    </w:p>
    <w:p w:rsidR="00DF7201" w:rsidRPr="00DF7201" w:rsidRDefault="00DF7201" w:rsidP="00DF720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201">
        <w:rPr>
          <w:rFonts w:ascii="Times New Roman" w:eastAsia="Times New Roman" w:hAnsi="Times New Roman"/>
          <w:sz w:val="24"/>
          <w:szCs w:val="24"/>
          <w:lang w:eastAsia="ru-RU"/>
        </w:rPr>
        <w:t>4. Настоящее распоряжение опубликовать  в информационном бюллетене «Вести города» и разместить на сайте администрации города.</w:t>
      </w:r>
    </w:p>
    <w:p w:rsidR="00DF7201" w:rsidRPr="00DF7201" w:rsidRDefault="00DF7201" w:rsidP="00DF720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201">
        <w:rPr>
          <w:rFonts w:ascii="Times New Roman" w:eastAsia="Times New Roman" w:hAnsi="Times New Roman"/>
          <w:sz w:val="24"/>
          <w:szCs w:val="24"/>
          <w:lang w:eastAsia="ru-RU"/>
        </w:rPr>
        <w:t>5. Настоящее распоряжение вступает  в силу после его официального опубликования.</w:t>
      </w:r>
    </w:p>
    <w:p w:rsidR="00DF7201" w:rsidRPr="00DF7201" w:rsidRDefault="00DF7201" w:rsidP="00DF720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7201" w:rsidRPr="00DF7201" w:rsidRDefault="00DF7201" w:rsidP="00DF720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7201" w:rsidRPr="00DF7201" w:rsidRDefault="00DF7201" w:rsidP="00DF720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7201" w:rsidRPr="00DF7201" w:rsidRDefault="00DF7201" w:rsidP="00DF720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201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Глава города Белинского                                                                     </w:t>
      </w:r>
      <w:proofErr w:type="spellStart"/>
      <w:r w:rsidRPr="00DF7201">
        <w:rPr>
          <w:rFonts w:ascii="Times New Roman" w:eastAsia="Times New Roman" w:hAnsi="Times New Roman"/>
          <w:sz w:val="24"/>
          <w:szCs w:val="24"/>
          <w:lang w:eastAsia="ru-RU"/>
        </w:rPr>
        <w:t>Т.М.Шичева</w:t>
      </w:r>
      <w:proofErr w:type="spellEnd"/>
    </w:p>
    <w:p w:rsidR="00DF7201" w:rsidRPr="00DF7201" w:rsidRDefault="00DF7201" w:rsidP="00DF720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7201" w:rsidRPr="00DF7201" w:rsidRDefault="00DF7201" w:rsidP="00DF720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7201" w:rsidRPr="00DF7201" w:rsidRDefault="00DF7201" w:rsidP="00DF720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7201" w:rsidRPr="00DF7201" w:rsidRDefault="00DF7201" w:rsidP="00DF720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7201" w:rsidRPr="00DF7201" w:rsidRDefault="00DF7201" w:rsidP="00DF720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7201" w:rsidRPr="00DF7201" w:rsidRDefault="00DF7201" w:rsidP="00DF7201">
      <w:pPr>
        <w:spacing w:before="100" w:beforeAutospacing="1" w:after="119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2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Назначено проведение публичных слушаний</w:t>
      </w:r>
    </w:p>
    <w:p w:rsidR="00DF7201" w:rsidRPr="00DF7201" w:rsidRDefault="00DF7201" w:rsidP="00DF720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20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Администрация города Белинского доводит до сведения жителей города, что распоряжением главы города Белинского от 14 апреля 2021 года №4 назначено проведение публичных слушаний </w:t>
      </w:r>
      <w:r w:rsidRPr="00DF7201">
        <w:rPr>
          <w:rFonts w:ascii="Times New Roman" w:eastAsia="Times New Roman" w:hAnsi="Times New Roman"/>
          <w:b/>
          <w:sz w:val="24"/>
          <w:szCs w:val="24"/>
          <w:lang w:eastAsia="ru-RU"/>
        </w:rPr>
        <w:t>на 14 мая 2021 года в 10-00</w:t>
      </w:r>
      <w:r w:rsidRPr="00DF7201">
        <w:rPr>
          <w:rFonts w:ascii="Times New Roman" w:eastAsia="Times New Roman" w:hAnsi="Times New Roman"/>
          <w:sz w:val="24"/>
          <w:szCs w:val="24"/>
          <w:lang w:eastAsia="ru-RU"/>
        </w:rPr>
        <w:t xml:space="preserve"> часов по адресу: </w:t>
      </w:r>
      <w:proofErr w:type="spellStart"/>
      <w:r w:rsidRPr="00DF7201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Start"/>
      <w:r w:rsidRPr="00DF7201">
        <w:rPr>
          <w:rFonts w:ascii="Times New Roman" w:eastAsia="Times New Roman" w:hAnsi="Times New Roman"/>
          <w:sz w:val="24"/>
          <w:szCs w:val="24"/>
          <w:lang w:eastAsia="ru-RU"/>
        </w:rPr>
        <w:t>.Б</w:t>
      </w:r>
      <w:proofErr w:type="gramEnd"/>
      <w:r w:rsidRPr="00DF7201">
        <w:rPr>
          <w:rFonts w:ascii="Times New Roman" w:eastAsia="Times New Roman" w:hAnsi="Times New Roman"/>
          <w:sz w:val="24"/>
          <w:szCs w:val="24"/>
          <w:lang w:eastAsia="ru-RU"/>
        </w:rPr>
        <w:t>елинский</w:t>
      </w:r>
      <w:proofErr w:type="spellEnd"/>
      <w:r w:rsidRPr="00DF7201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DF7201">
        <w:rPr>
          <w:rFonts w:ascii="Times New Roman" w:eastAsia="Times New Roman" w:hAnsi="Times New Roman"/>
          <w:sz w:val="24"/>
          <w:szCs w:val="24"/>
          <w:lang w:eastAsia="ru-RU"/>
        </w:rPr>
        <w:t>пл.Комсомольская</w:t>
      </w:r>
      <w:proofErr w:type="spellEnd"/>
      <w:r w:rsidRPr="00DF7201">
        <w:rPr>
          <w:rFonts w:ascii="Times New Roman" w:eastAsia="Times New Roman" w:hAnsi="Times New Roman"/>
          <w:sz w:val="24"/>
          <w:szCs w:val="24"/>
          <w:lang w:eastAsia="ru-RU"/>
        </w:rPr>
        <w:t xml:space="preserve">, 8 (администрация города). Тема публичных слушаний: </w:t>
      </w:r>
    </w:p>
    <w:p w:rsidR="00DF7201" w:rsidRPr="00DF7201" w:rsidRDefault="00DF7201" w:rsidP="00DF720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201">
        <w:rPr>
          <w:rFonts w:ascii="Times New Roman" w:eastAsia="Times New Roman" w:hAnsi="Times New Roman"/>
          <w:sz w:val="24"/>
          <w:szCs w:val="24"/>
          <w:lang w:eastAsia="ru-RU"/>
        </w:rPr>
        <w:t xml:space="preserve">- по вопросу </w:t>
      </w:r>
      <w:r w:rsidRPr="00DF720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отклонения </w:t>
      </w:r>
      <w:r w:rsidRPr="00DF7201">
        <w:rPr>
          <w:rFonts w:ascii="Times New Roman" w:eastAsia="Times New Roman" w:hAnsi="Times New Roman"/>
          <w:sz w:val="24"/>
          <w:szCs w:val="24"/>
          <w:lang w:eastAsia="ru-RU"/>
        </w:rPr>
        <w:t>от предельных параметров разрешенного строительства объектов капитального строительства в части уменьшения минимального отступа до 2 метров от границ земельного участка</w:t>
      </w:r>
      <w:r w:rsidRPr="00DF720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DF7201">
        <w:rPr>
          <w:rFonts w:ascii="Times New Roman" w:eastAsia="Times New Roman" w:hAnsi="Times New Roman"/>
          <w:sz w:val="24"/>
          <w:szCs w:val="24"/>
          <w:lang w:eastAsia="ru-RU"/>
        </w:rPr>
        <w:t xml:space="preserve">с кадастровым номером 58:04:0010460:48, площадью 1399 </w:t>
      </w:r>
      <w:proofErr w:type="spellStart"/>
      <w:r w:rsidRPr="00DF7201">
        <w:rPr>
          <w:rFonts w:ascii="Times New Roman" w:eastAsia="Times New Roman" w:hAnsi="Times New Roman"/>
          <w:sz w:val="24"/>
          <w:szCs w:val="24"/>
          <w:lang w:eastAsia="ru-RU"/>
        </w:rPr>
        <w:t>кв.м</w:t>
      </w:r>
      <w:proofErr w:type="spellEnd"/>
      <w:r w:rsidRPr="00DF7201">
        <w:rPr>
          <w:rFonts w:ascii="Times New Roman" w:eastAsia="Times New Roman" w:hAnsi="Times New Roman"/>
          <w:sz w:val="24"/>
          <w:szCs w:val="24"/>
          <w:lang w:eastAsia="ru-RU"/>
        </w:rPr>
        <w:t xml:space="preserve">., адрес : </w:t>
      </w:r>
      <w:proofErr w:type="spellStart"/>
      <w:r w:rsidRPr="00DF7201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Start"/>
      <w:r w:rsidRPr="00DF7201">
        <w:rPr>
          <w:rFonts w:ascii="Times New Roman" w:eastAsia="Times New Roman" w:hAnsi="Times New Roman"/>
          <w:sz w:val="24"/>
          <w:szCs w:val="24"/>
          <w:lang w:eastAsia="ru-RU"/>
        </w:rPr>
        <w:t>.Б</w:t>
      </w:r>
      <w:proofErr w:type="gramEnd"/>
      <w:r w:rsidRPr="00DF7201">
        <w:rPr>
          <w:rFonts w:ascii="Times New Roman" w:eastAsia="Times New Roman" w:hAnsi="Times New Roman"/>
          <w:sz w:val="24"/>
          <w:szCs w:val="24"/>
          <w:lang w:eastAsia="ru-RU"/>
        </w:rPr>
        <w:t>елинский</w:t>
      </w:r>
      <w:proofErr w:type="spellEnd"/>
      <w:r w:rsidRPr="00DF7201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DF7201">
        <w:rPr>
          <w:rFonts w:ascii="Times New Roman" w:eastAsia="Times New Roman" w:hAnsi="Times New Roman"/>
          <w:sz w:val="24"/>
          <w:szCs w:val="24"/>
          <w:lang w:eastAsia="ru-RU"/>
        </w:rPr>
        <w:t>ул.Красная</w:t>
      </w:r>
      <w:proofErr w:type="spellEnd"/>
      <w:r w:rsidRPr="00DF7201">
        <w:rPr>
          <w:rFonts w:ascii="Times New Roman" w:eastAsia="Times New Roman" w:hAnsi="Times New Roman"/>
          <w:sz w:val="24"/>
          <w:szCs w:val="24"/>
          <w:lang w:eastAsia="ru-RU"/>
        </w:rPr>
        <w:t>, д.82.</w:t>
      </w:r>
    </w:p>
    <w:p w:rsidR="00DF7201" w:rsidRPr="00DF7201" w:rsidRDefault="00DF7201" w:rsidP="00DF720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7201" w:rsidRPr="00DF7201" w:rsidRDefault="00DF7201" w:rsidP="00DF720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22BAC" w:rsidRDefault="00C22BAC"/>
    <w:tbl>
      <w:tblPr>
        <w:tblpPr w:leftFromText="180" w:rightFromText="180" w:vertAnchor="text" w:horzAnchor="margin" w:tblpX="-34" w:tblpY="97"/>
        <w:tblOverlap w:val="never"/>
        <w:tblW w:w="9923" w:type="dxa"/>
        <w:tblLayout w:type="fixed"/>
        <w:tblLook w:val="01E0" w:firstRow="1" w:lastRow="1" w:firstColumn="1" w:lastColumn="1" w:noHBand="0" w:noVBand="0"/>
      </w:tblPr>
      <w:tblGrid>
        <w:gridCol w:w="1474"/>
        <w:gridCol w:w="2232"/>
        <w:gridCol w:w="1823"/>
        <w:gridCol w:w="2126"/>
        <w:gridCol w:w="2268"/>
      </w:tblGrid>
      <w:tr w:rsidR="00C22BAC" w:rsidRPr="009F1DD3" w:rsidTr="00470343">
        <w:trPr>
          <w:trHeight w:val="560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AC" w:rsidRPr="009F1DD3" w:rsidRDefault="00C22BAC" w:rsidP="004703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1D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Редактор: </w:t>
            </w:r>
            <w:proofErr w:type="spellStart"/>
            <w:r w:rsidRPr="009F1D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Е.С.Вехова</w:t>
            </w:r>
            <w:proofErr w:type="spellEnd"/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AC" w:rsidRPr="009F1DD3" w:rsidRDefault="00C22BAC" w:rsidP="004703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1DD3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Учредители</w:t>
            </w:r>
            <w:r w:rsidRPr="009F1D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Городское Собрание представителей</w:t>
            </w:r>
          </w:p>
          <w:p w:rsidR="00C22BAC" w:rsidRPr="009F1DD3" w:rsidRDefault="00C22BAC" w:rsidP="004703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1D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города Белинского  </w:t>
            </w:r>
            <w:proofErr w:type="spellStart"/>
            <w:proofErr w:type="gramStart"/>
            <w:r w:rsidRPr="009F1D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Белинского</w:t>
            </w:r>
            <w:proofErr w:type="spellEnd"/>
            <w:proofErr w:type="gramEnd"/>
            <w:r w:rsidRPr="009F1D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                                                      </w:t>
            </w:r>
          </w:p>
          <w:p w:rsidR="00C22BAC" w:rsidRPr="009F1DD3" w:rsidRDefault="00C22BAC" w:rsidP="004703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1D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Пензенской области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AC" w:rsidRPr="009F1DD3" w:rsidRDefault="00C22BAC" w:rsidP="0047034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9F1DD3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«Бесплатно»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AC" w:rsidRPr="009F1DD3" w:rsidRDefault="00C22BAC" w:rsidP="004703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1DD3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Адрес редакции: 442250</w:t>
            </w:r>
            <w:r w:rsidRPr="009F1D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Пензенская область,</w:t>
            </w:r>
          </w:p>
          <w:p w:rsidR="00C22BAC" w:rsidRPr="009F1DD3" w:rsidRDefault="00C22BAC" w:rsidP="004703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F1D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9F1D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9F1D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елинский</w:t>
            </w:r>
            <w:proofErr w:type="spellEnd"/>
            <w:r w:rsidRPr="009F1D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 </w:t>
            </w:r>
            <w:proofErr w:type="spellStart"/>
            <w:r w:rsidRPr="009F1D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пл.Комсомольская</w:t>
            </w:r>
            <w:proofErr w:type="spellEnd"/>
            <w:r w:rsidRPr="009F1D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8</w:t>
            </w:r>
          </w:p>
          <w:p w:rsidR="00C22BAC" w:rsidRPr="009F1DD3" w:rsidRDefault="00C22BAC" w:rsidP="004703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1D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тел.2-14-61</w:t>
            </w:r>
          </w:p>
          <w:p w:rsidR="00C22BAC" w:rsidRPr="009F1DD3" w:rsidRDefault="00C22BAC" w:rsidP="004703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AC" w:rsidRPr="009F1DD3" w:rsidRDefault="00C22BAC" w:rsidP="004703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1DD3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Адрес издателя: 442250</w:t>
            </w:r>
            <w:r w:rsidRPr="009F1D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Пензенской области </w:t>
            </w:r>
            <w:proofErr w:type="spellStart"/>
            <w:r w:rsidRPr="009F1D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9F1D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9F1D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елинский</w:t>
            </w:r>
            <w:proofErr w:type="spellEnd"/>
            <w:r w:rsidRPr="009F1D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, </w:t>
            </w:r>
            <w:proofErr w:type="spellStart"/>
            <w:r w:rsidRPr="009F1D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пл.Комсомольская</w:t>
            </w:r>
            <w:proofErr w:type="spellEnd"/>
            <w:r w:rsidRPr="009F1D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8</w:t>
            </w:r>
          </w:p>
        </w:tc>
      </w:tr>
    </w:tbl>
    <w:p w:rsidR="00C22BAC" w:rsidRDefault="00C22BAC"/>
    <w:sectPr w:rsidR="00C22BAC" w:rsidSect="00C22BAC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4F03B7"/>
    <w:multiLevelType w:val="hybridMultilevel"/>
    <w:tmpl w:val="CCBE34F4"/>
    <w:lvl w:ilvl="0" w:tplc="F32A2A42">
      <w:start w:val="1"/>
      <w:numFmt w:val="decimal"/>
      <w:lvlText w:val="%1."/>
      <w:lvlJc w:val="left"/>
      <w:pPr>
        <w:ind w:left="135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790"/>
    <w:rsid w:val="002F79AE"/>
    <w:rsid w:val="00863558"/>
    <w:rsid w:val="00AA3790"/>
    <w:rsid w:val="00C22BAC"/>
    <w:rsid w:val="00DF7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B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2B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2BAC"/>
    <w:rPr>
      <w:rFonts w:ascii="Tahoma" w:eastAsia="Calibri" w:hAnsi="Tahoma" w:cs="Tahoma"/>
      <w:sz w:val="16"/>
      <w:szCs w:val="16"/>
    </w:rPr>
  </w:style>
  <w:style w:type="paragraph" w:customStyle="1" w:styleId="a5">
    <w:name w:val="Знак Знак Знак"/>
    <w:basedOn w:val="a"/>
    <w:rsid w:val="00DF7201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B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2B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2BAC"/>
    <w:rPr>
      <w:rFonts w:ascii="Tahoma" w:eastAsia="Calibri" w:hAnsi="Tahoma" w:cs="Tahoma"/>
      <w:sz w:val="16"/>
      <w:szCs w:val="16"/>
    </w:rPr>
  </w:style>
  <w:style w:type="paragraph" w:customStyle="1" w:styleId="a5">
    <w:name w:val="Знак Знак Знак"/>
    <w:basedOn w:val="a"/>
    <w:rsid w:val="00DF7201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3E2CBE2C70B6E82B65090134C1A3023382F651EE8878710C1905CCCCF28D3AAF7FE755E0D961EE0D2E344A0A139298D0FA30F47C5FF1C9963A4B667d4F9M" TargetMode="External"/><Relationship Id="rId13" Type="http://schemas.openxmlformats.org/officeDocument/2006/relationships/hyperlink" Target="consultantplus://offline/ref=5DA0CC847A6D4442A3D0365FE392AB728349F54C46252B2B619D9F4E00E1AFF7633C1891B70A510D3772EF8B9514E3CF3CB2225995CFFDB21D55DC35u3MAM" TargetMode="External"/><Relationship Id="rId18" Type="http://schemas.openxmlformats.org/officeDocument/2006/relationships/hyperlink" Target="consultantplus://offline/ref=5DA0CC847A6D4442A3D02852F5FEF57D8145A8434026267F38C999195FB1A9A2317C46C8F446420C336CEE899Eu1MEM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hyperlink" Target="consultantplus://offline/ref=B15113C3C3FBE61BB9A1B39E773ED641E3C029639AE20A1C49218457B04286ED24D2DAFA89E353A3EBC1BC5EDC9DA5647AB2D999DA09F85F2D6C90C17AL3M" TargetMode="External"/><Relationship Id="rId17" Type="http://schemas.openxmlformats.org/officeDocument/2006/relationships/hyperlink" Target="consultantplus://offline/ref=5DA0CC847A6D4442A3D0365FE392AB728349F54C46252B2B619D9F4E00E1AFF7633C1891B70A510D3772EF8A9E14E3CF3CB2225995CFFDB21D55DC35u3MA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DA0CC847A6D4442A3D02852F5FEF57D8145AA484525267F38C999195FB1A9A2237C1EC4F44E5E083079B8D8D84ABA9E70F92F5D83D3FDB4u0M2M" TargetMode="External"/><Relationship Id="rId20" Type="http://schemas.openxmlformats.org/officeDocument/2006/relationships/hyperlink" Target="consultantplus://offline/ref=5DA0CC847A6D4442A3D0365FE392AB728349F54C46252B2B619D9F4E00E1AFF7633C1891B70A510D3772ED8E9B14E3CF3CB2225995CFFDB21D55DC35u3MAM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39F80814EEDE3968AE7C64113ED8394787F37774A02E5D040DEA5E127284537DD427DBDF3AF5E963D6FE9A1120FCC370AF96A9BD83J0K0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DA0CC847A6D4442A3D02852F5FEF57D8145A8434026267F38C999195FB1A9A2317C46C8F446420C336CEE899Eu1MEM" TargetMode="External"/><Relationship Id="rId10" Type="http://schemas.openxmlformats.org/officeDocument/2006/relationships/hyperlink" Target="consultantplus://offline/ref=39F80814EEDE3968AE7C7A1C28B4674885FF2870A02C505054BE58452DD455289467DD8A7EB3EF3687BACC1E24FF8921EFDDA6BD891F156056D6A457JEK7M" TargetMode="External"/><Relationship Id="rId19" Type="http://schemas.openxmlformats.org/officeDocument/2006/relationships/hyperlink" Target="consultantplus://offline/ref=5DA0CC847A6D4442A3D02852F5FEF57D8145AA484627267F38C999195FB1A9A2317C46C8F446420C336CEE899Eu1ME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9F80814EEDE3968AE7C7A1C28B4674885FF2870A02C505054BE58452DD455289467DD8A7EB3EF3687BACC1D23FF8921EFDDA6BD891F156056D6A457JEK7M" TargetMode="External"/><Relationship Id="rId14" Type="http://schemas.openxmlformats.org/officeDocument/2006/relationships/hyperlink" Target="consultantplus://offline/ref=5DA0CC847A6D4442A3D0365FE392AB728349F54C46252B2B619D9F4E00E1AFF7633C1891B70A510D3772EF8A9C14E3CF3CB2225995CFFDB21D55DC35u3MA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2878</Words>
  <Characters>16407</Characters>
  <Application>Microsoft Office Word</Application>
  <DocSecurity>0</DocSecurity>
  <Lines>136</Lines>
  <Paragraphs>38</Paragraphs>
  <ScaleCrop>false</ScaleCrop>
  <Company>Home</Company>
  <LinksUpToDate>false</LinksUpToDate>
  <CharactersWithSpaces>19247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4</cp:revision>
  <dcterms:created xsi:type="dcterms:W3CDTF">2021-04-05T06:39:00Z</dcterms:created>
  <dcterms:modified xsi:type="dcterms:W3CDTF">2021-04-14T13:17:00Z</dcterms:modified>
</cp:coreProperties>
</file>