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03" w:type="dxa"/>
        <w:jc w:val="center"/>
        <w:tblInd w:w="-889"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10603"/>
      </w:tblGrid>
      <w:tr w:rsidR="005F5967" w:rsidRPr="00CB6D35" w:rsidTr="00A61B81">
        <w:trPr>
          <w:trHeight w:val="900"/>
          <w:jc w:val="center"/>
        </w:trPr>
        <w:tc>
          <w:tcPr>
            <w:tcW w:w="10603" w:type="dxa"/>
            <w:tcBorders>
              <w:top w:val="thickThinSmallGap" w:sz="24" w:space="0" w:color="auto"/>
              <w:left w:val="thickThinSmallGap" w:sz="24" w:space="0" w:color="auto"/>
              <w:bottom w:val="thickThinSmallGap" w:sz="24" w:space="0" w:color="auto"/>
              <w:right w:val="thickThinSmallGap" w:sz="24" w:space="0" w:color="auto"/>
            </w:tcBorders>
            <w:hideMark/>
          </w:tcPr>
          <w:p w:rsidR="005F5967" w:rsidRPr="00CB6D35" w:rsidRDefault="005F5967" w:rsidP="005F5967">
            <w:pPr>
              <w:spacing w:after="0"/>
              <w:jc w:val="center"/>
              <w:rPr>
                <w:rFonts w:ascii="Times New Roman" w:eastAsia="Times New Roman" w:hAnsi="Times New Roman"/>
                <w:b/>
                <w:sz w:val="24"/>
                <w:szCs w:val="24"/>
              </w:rPr>
            </w:pPr>
            <w:r w:rsidRPr="00CB6D35">
              <w:rPr>
                <w:rFonts w:ascii="Times New Roman" w:eastAsia="Times New Roman" w:hAnsi="Times New Roman"/>
                <w:b/>
                <w:sz w:val="24"/>
                <w:szCs w:val="24"/>
              </w:rPr>
              <w:t xml:space="preserve">№ 9   от    22.03.2021г.           ГОРОД БЕЛИНСКИЙ                   «Бесплатно»  </w:t>
            </w:r>
            <w:r w:rsidRPr="00CB6D35">
              <w:rPr>
                <w:rFonts w:ascii="Times New Roman" w:eastAsia="Times New Roman" w:hAnsi="Times New Roman"/>
                <w:i/>
                <w:caps/>
                <w:sz w:val="24"/>
                <w:szCs w:val="24"/>
                <w:vertAlign w:val="subscript"/>
              </w:rPr>
              <w:t>ВЕСТИ ГОРОДА</w:t>
            </w:r>
          </w:p>
        </w:tc>
      </w:tr>
      <w:tr w:rsidR="005F5967" w:rsidRPr="00CB6D35" w:rsidTr="00A61B81">
        <w:trPr>
          <w:trHeight w:val="900"/>
          <w:jc w:val="center"/>
        </w:trPr>
        <w:tc>
          <w:tcPr>
            <w:tcW w:w="10603" w:type="dxa"/>
            <w:tcBorders>
              <w:top w:val="thickThinSmallGap" w:sz="24" w:space="0" w:color="auto"/>
              <w:left w:val="thickThinSmallGap" w:sz="24" w:space="0" w:color="auto"/>
              <w:bottom w:val="thickThinSmallGap" w:sz="24" w:space="0" w:color="auto"/>
              <w:right w:val="thickThinSmallGap" w:sz="24" w:space="0" w:color="auto"/>
            </w:tcBorders>
          </w:tcPr>
          <w:p w:rsidR="005F5967" w:rsidRPr="00CB6D35" w:rsidRDefault="005F5967" w:rsidP="00A61B81">
            <w:pPr>
              <w:spacing w:after="0"/>
              <w:jc w:val="center"/>
              <w:rPr>
                <w:rFonts w:ascii="Times New Roman" w:eastAsia="Times New Roman" w:hAnsi="Times New Roman"/>
                <w:b/>
                <w:sz w:val="24"/>
                <w:szCs w:val="24"/>
              </w:rPr>
            </w:pPr>
          </w:p>
          <w:p w:rsidR="005F5967" w:rsidRPr="00CB6D35" w:rsidRDefault="005F5967" w:rsidP="00A61B81">
            <w:pPr>
              <w:spacing w:after="0"/>
              <w:jc w:val="center"/>
              <w:rPr>
                <w:rFonts w:ascii="Times New Roman" w:eastAsia="Times New Roman" w:hAnsi="Times New Roman"/>
                <w:b/>
                <w:sz w:val="24"/>
                <w:szCs w:val="24"/>
              </w:rPr>
            </w:pPr>
            <w:r w:rsidRPr="00CB6D35">
              <w:rPr>
                <w:rFonts w:ascii="Times New Roman" w:eastAsia="Times New Roman" w:hAnsi="Times New Roman"/>
                <w:b/>
                <w:sz w:val="24"/>
                <w:szCs w:val="24"/>
              </w:rPr>
              <w:t>Издание официальных документов. Средство массовой информации городского Собрания представителей города Белинского</w:t>
            </w:r>
          </w:p>
          <w:p w:rsidR="005F5967" w:rsidRPr="00CB6D35" w:rsidRDefault="005F5967" w:rsidP="00A61B81">
            <w:pPr>
              <w:spacing w:after="0"/>
              <w:jc w:val="center"/>
              <w:rPr>
                <w:rFonts w:ascii="Times New Roman" w:eastAsia="Times New Roman" w:hAnsi="Times New Roman"/>
                <w:b/>
                <w:sz w:val="24"/>
                <w:szCs w:val="24"/>
              </w:rPr>
            </w:pPr>
          </w:p>
        </w:tc>
      </w:tr>
    </w:tbl>
    <w:p w:rsidR="00105288" w:rsidRPr="00CB6D35" w:rsidRDefault="00105288">
      <w:pPr>
        <w:rPr>
          <w:sz w:val="24"/>
          <w:szCs w:val="24"/>
        </w:rPr>
      </w:pPr>
    </w:p>
    <w:p w:rsidR="005F5967" w:rsidRPr="00CB6D35" w:rsidRDefault="005F5967" w:rsidP="005F5967">
      <w:pPr>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b/>
          <w:bCs/>
          <w:noProof/>
          <w:sz w:val="24"/>
          <w:szCs w:val="24"/>
          <w:lang w:eastAsia="ru-RU"/>
        </w:rPr>
        <w:drawing>
          <wp:inline distT="0" distB="0" distL="0" distR="0" wp14:anchorId="02470A70" wp14:editId="7A6817F1">
            <wp:extent cx="707390" cy="810895"/>
            <wp:effectExtent l="0" t="0" r="0" b="8255"/>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lum contrast="100000"/>
                      <a:extLst>
                        <a:ext uri="{28A0092B-C50C-407E-A947-70E740481C1C}">
                          <a14:useLocalDpi xmlns:a14="http://schemas.microsoft.com/office/drawing/2010/main" val="0"/>
                        </a:ext>
                      </a:extLst>
                    </a:blip>
                    <a:srcRect/>
                    <a:stretch>
                      <a:fillRect/>
                    </a:stretch>
                  </pic:blipFill>
                  <pic:spPr bwMode="auto">
                    <a:xfrm>
                      <a:off x="0" y="0"/>
                      <a:ext cx="707390" cy="810895"/>
                    </a:xfrm>
                    <a:prstGeom prst="rect">
                      <a:avLst/>
                    </a:prstGeom>
                    <a:noFill/>
                    <a:ln>
                      <a:noFill/>
                    </a:ln>
                  </pic:spPr>
                </pic:pic>
              </a:graphicData>
            </a:graphic>
          </wp:inline>
        </w:drawing>
      </w:r>
    </w:p>
    <w:p w:rsidR="005F5967" w:rsidRPr="00CB6D35" w:rsidRDefault="005F5967" w:rsidP="005F5967">
      <w:pPr>
        <w:spacing w:after="0" w:line="240" w:lineRule="auto"/>
        <w:rPr>
          <w:rFonts w:ascii="Times New Roman" w:eastAsia="Times New Roman" w:hAnsi="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71"/>
      </w:tblGrid>
      <w:tr w:rsidR="005F5967" w:rsidRPr="00CB6D35" w:rsidTr="00A61B81">
        <w:tc>
          <w:tcPr>
            <w:tcW w:w="9571" w:type="dxa"/>
            <w:tcBorders>
              <w:top w:val="nil"/>
              <w:left w:val="nil"/>
              <w:bottom w:val="nil"/>
              <w:right w:val="nil"/>
            </w:tcBorders>
          </w:tcPr>
          <w:p w:rsidR="005F5967" w:rsidRPr="00CB6D35" w:rsidRDefault="005F5967" w:rsidP="005F5967">
            <w:pPr>
              <w:spacing w:after="0" w:line="240" w:lineRule="auto"/>
              <w:jc w:val="center"/>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АДМИНИСТРАЦИЯ ГОРОДА  БЕЛИНСКОГО</w:t>
            </w:r>
          </w:p>
        </w:tc>
      </w:tr>
      <w:tr w:rsidR="005F5967" w:rsidRPr="00CB6D35" w:rsidTr="00A61B81">
        <w:tc>
          <w:tcPr>
            <w:tcW w:w="9571" w:type="dxa"/>
            <w:tcBorders>
              <w:top w:val="nil"/>
              <w:left w:val="nil"/>
              <w:bottom w:val="nil"/>
              <w:right w:val="nil"/>
            </w:tcBorders>
          </w:tcPr>
          <w:p w:rsidR="005F5967" w:rsidRPr="00CB6D35" w:rsidRDefault="005F5967" w:rsidP="005F5967">
            <w:pPr>
              <w:spacing w:after="0" w:line="240" w:lineRule="auto"/>
              <w:jc w:val="center"/>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БЕЛИНСКОГО РАЙОНА ПЕНЗЕНСКОЙ ОБЛАСТИ</w:t>
            </w:r>
          </w:p>
        </w:tc>
      </w:tr>
      <w:tr w:rsidR="005F5967" w:rsidRPr="00CB6D35" w:rsidTr="00A61B81">
        <w:tc>
          <w:tcPr>
            <w:tcW w:w="9571" w:type="dxa"/>
            <w:tcBorders>
              <w:top w:val="nil"/>
              <w:left w:val="nil"/>
              <w:bottom w:val="nil"/>
              <w:right w:val="nil"/>
            </w:tcBorders>
          </w:tcPr>
          <w:p w:rsidR="005F5967" w:rsidRPr="00CB6D35" w:rsidRDefault="005F5967" w:rsidP="005F5967">
            <w:pPr>
              <w:spacing w:after="0" w:line="240" w:lineRule="auto"/>
              <w:jc w:val="center"/>
              <w:rPr>
                <w:rFonts w:ascii="Times New Roman" w:eastAsia="Times New Roman" w:hAnsi="Times New Roman"/>
                <w:b/>
                <w:bCs/>
                <w:sz w:val="24"/>
                <w:szCs w:val="24"/>
                <w:lang w:eastAsia="ru-RU"/>
              </w:rPr>
            </w:pPr>
          </w:p>
          <w:p w:rsidR="005F5967" w:rsidRPr="00CB6D35" w:rsidRDefault="005F5967" w:rsidP="005F5967">
            <w:pPr>
              <w:spacing w:after="0" w:line="240" w:lineRule="auto"/>
              <w:jc w:val="center"/>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ПОСТАНОВЛЕНИЕ</w:t>
            </w:r>
          </w:p>
        </w:tc>
      </w:tr>
    </w:tbl>
    <w:p w:rsidR="005F5967" w:rsidRPr="00CB6D35" w:rsidRDefault="005F5967" w:rsidP="005F5967">
      <w:pPr>
        <w:spacing w:after="0" w:line="240" w:lineRule="auto"/>
        <w:jc w:val="center"/>
        <w:rPr>
          <w:rFonts w:ascii="Times New Roman" w:eastAsia="Times New Roman" w:hAnsi="Times New Roman"/>
          <w:sz w:val="24"/>
          <w:szCs w:val="24"/>
          <w:lang w:eastAsia="ru-RU"/>
        </w:rPr>
      </w:pPr>
    </w:p>
    <w:tbl>
      <w:tblPr>
        <w:tblpPr w:leftFromText="180" w:rightFromText="180" w:vertAnchor="text" w:horzAnchor="margin" w:tblpXSpec="center" w:tblpY="1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0"/>
        <w:gridCol w:w="3240"/>
        <w:gridCol w:w="445"/>
        <w:gridCol w:w="1175"/>
      </w:tblGrid>
      <w:tr w:rsidR="005F5967" w:rsidRPr="00CB6D35" w:rsidTr="00A61B81">
        <w:tc>
          <w:tcPr>
            <w:tcW w:w="540" w:type="dxa"/>
            <w:tcBorders>
              <w:top w:val="nil"/>
              <w:left w:val="nil"/>
              <w:bottom w:val="nil"/>
              <w:right w:val="nil"/>
            </w:tcBorders>
          </w:tcPr>
          <w:p w:rsidR="005F5967" w:rsidRPr="00CB6D35" w:rsidRDefault="005F5967" w:rsidP="005F5967">
            <w:pPr>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от</w:t>
            </w:r>
          </w:p>
        </w:tc>
        <w:tc>
          <w:tcPr>
            <w:tcW w:w="3240" w:type="dxa"/>
            <w:tcBorders>
              <w:top w:val="nil"/>
              <w:left w:val="nil"/>
              <w:bottom w:val="single" w:sz="4" w:space="0" w:color="auto"/>
              <w:right w:val="nil"/>
            </w:tcBorders>
          </w:tcPr>
          <w:p w:rsidR="005F5967" w:rsidRPr="00CB6D35" w:rsidRDefault="005F5967" w:rsidP="005F5967">
            <w:pPr>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16 марта 2021г. </w:t>
            </w:r>
          </w:p>
        </w:tc>
        <w:tc>
          <w:tcPr>
            <w:tcW w:w="445" w:type="dxa"/>
            <w:tcBorders>
              <w:top w:val="nil"/>
              <w:left w:val="nil"/>
              <w:bottom w:val="nil"/>
              <w:right w:val="nil"/>
            </w:tcBorders>
          </w:tcPr>
          <w:p w:rsidR="005F5967" w:rsidRPr="00CB6D35" w:rsidRDefault="005F5967" w:rsidP="005F5967">
            <w:pPr>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w:t>
            </w:r>
          </w:p>
        </w:tc>
        <w:tc>
          <w:tcPr>
            <w:tcW w:w="1175" w:type="dxa"/>
            <w:tcBorders>
              <w:top w:val="nil"/>
              <w:left w:val="nil"/>
              <w:bottom w:val="single" w:sz="4" w:space="0" w:color="auto"/>
              <w:right w:val="nil"/>
            </w:tcBorders>
          </w:tcPr>
          <w:p w:rsidR="005F5967" w:rsidRPr="00CB6D35" w:rsidRDefault="005F5967" w:rsidP="005F5967">
            <w:pPr>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 70</w:t>
            </w:r>
          </w:p>
        </w:tc>
      </w:tr>
      <w:tr w:rsidR="005F5967" w:rsidRPr="00CB6D35" w:rsidTr="00A61B81">
        <w:tc>
          <w:tcPr>
            <w:tcW w:w="5400" w:type="dxa"/>
            <w:gridSpan w:val="4"/>
            <w:tcBorders>
              <w:top w:val="nil"/>
              <w:left w:val="nil"/>
              <w:bottom w:val="nil"/>
              <w:right w:val="nil"/>
            </w:tcBorders>
          </w:tcPr>
          <w:p w:rsidR="005F5967" w:rsidRPr="00CB6D35" w:rsidRDefault="005F5967" w:rsidP="005F5967">
            <w:pPr>
              <w:spacing w:after="0" w:line="240" w:lineRule="auto"/>
              <w:jc w:val="center"/>
              <w:rPr>
                <w:rFonts w:ascii="Times New Roman" w:eastAsia="Times New Roman" w:hAnsi="Times New Roman"/>
                <w:sz w:val="24"/>
                <w:szCs w:val="24"/>
                <w:lang w:eastAsia="ru-RU"/>
              </w:rPr>
            </w:pPr>
            <w:proofErr w:type="spellStart"/>
            <w:r w:rsidRPr="00CB6D35">
              <w:rPr>
                <w:rFonts w:ascii="Times New Roman" w:eastAsia="Times New Roman" w:hAnsi="Times New Roman"/>
                <w:sz w:val="24"/>
                <w:szCs w:val="24"/>
                <w:lang w:eastAsia="ru-RU"/>
              </w:rPr>
              <w:t>г</w:t>
            </w:r>
            <w:proofErr w:type="gramStart"/>
            <w:r w:rsidRPr="00CB6D35">
              <w:rPr>
                <w:rFonts w:ascii="Times New Roman" w:eastAsia="Times New Roman" w:hAnsi="Times New Roman"/>
                <w:sz w:val="24"/>
                <w:szCs w:val="24"/>
                <w:lang w:eastAsia="ru-RU"/>
              </w:rPr>
              <w:t>.Б</w:t>
            </w:r>
            <w:proofErr w:type="gramEnd"/>
            <w:r w:rsidRPr="00CB6D35">
              <w:rPr>
                <w:rFonts w:ascii="Times New Roman" w:eastAsia="Times New Roman" w:hAnsi="Times New Roman"/>
                <w:sz w:val="24"/>
                <w:szCs w:val="24"/>
                <w:lang w:eastAsia="ru-RU"/>
              </w:rPr>
              <w:t>елинский</w:t>
            </w:r>
            <w:proofErr w:type="spellEnd"/>
          </w:p>
        </w:tc>
      </w:tr>
      <w:tr w:rsidR="005F5967" w:rsidRPr="00CB6D35" w:rsidTr="00A61B81">
        <w:tc>
          <w:tcPr>
            <w:tcW w:w="5400" w:type="dxa"/>
            <w:gridSpan w:val="4"/>
            <w:tcBorders>
              <w:top w:val="nil"/>
              <w:left w:val="nil"/>
              <w:bottom w:val="nil"/>
              <w:right w:val="nil"/>
            </w:tcBorders>
          </w:tcPr>
          <w:p w:rsidR="005F5967" w:rsidRPr="00CB6D35" w:rsidRDefault="005F5967" w:rsidP="005F5967">
            <w:pPr>
              <w:spacing w:after="0" w:line="240" w:lineRule="auto"/>
              <w:jc w:val="center"/>
              <w:rPr>
                <w:rFonts w:ascii="Times New Roman" w:eastAsia="Times New Roman" w:hAnsi="Times New Roman"/>
                <w:sz w:val="24"/>
                <w:szCs w:val="24"/>
                <w:lang w:eastAsia="ru-RU"/>
              </w:rPr>
            </w:pPr>
          </w:p>
        </w:tc>
      </w:tr>
    </w:tbl>
    <w:p w:rsidR="005F5967" w:rsidRPr="00CB6D35" w:rsidRDefault="005F5967" w:rsidP="005F5967">
      <w:pPr>
        <w:spacing w:after="0" w:line="240" w:lineRule="auto"/>
        <w:jc w:val="center"/>
        <w:rPr>
          <w:rFonts w:ascii="Times New Roman" w:eastAsia="Times New Roman" w:hAnsi="Times New Roman"/>
          <w:sz w:val="24"/>
          <w:szCs w:val="24"/>
          <w:lang w:eastAsia="ru-RU"/>
        </w:rPr>
      </w:pPr>
    </w:p>
    <w:p w:rsidR="005F5967" w:rsidRPr="00CB6D35" w:rsidRDefault="005F5967" w:rsidP="005F5967">
      <w:pPr>
        <w:spacing w:after="0" w:line="240" w:lineRule="auto"/>
        <w:rPr>
          <w:rFonts w:ascii="Times New Roman" w:eastAsia="Times New Roman" w:hAnsi="Times New Roman"/>
          <w:sz w:val="24"/>
          <w:szCs w:val="24"/>
          <w:lang w:eastAsia="ru-RU"/>
        </w:rPr>
      </w:pPr>
    </w:p>
    <w:p w:rsidR="005F5967" w:rsidRPr="00CB6D35" w:rsidRDefault="005F5967" w:rsidP="005F5967">
      <w:pPr>
        <w:spacing w:after="0" w:line="240" w:lineRule="auto"/>
        <w:jc w:val="center"/>
        <w:rPr>
          <w:rFonts w:ascii="Times New Roman" w:eastAsia="Times New Roman" w:hAnsi="Times New Roman"/>
          <w:b/>
          <w:bCs/>
          <w:sz w:val="24"/>
          <w:szCs w:val="24"/>
          <w:lang w:eastAsia="ru-RU"/>
        </w:rPr>
      </w:pPr>
    </w:p>
    <w:p w:rsidR="005F5967" w:rsidRPr="00CB6D35" w:rsidRDefault="005F5967" w:rsidP="005F5967">
      <w:pPr>
        <w:spacing w:before="60" w:after="60" w:line="240" w:lineRule="auto"/>
        <w:jc w:val="center"/>
        <w:rPr>
          <w:rFonts w:ascii="Times New Roman" w:eastAsia="Times New Roman" w:hAnsi="Times New Roman"/>
          <w:b/>
          <w:bCs/>
          <w:sz w:val="24"/>
          <w:szCs w:val="24"/>
          <w:lang w:eastAsia="ru-RU"/>
        </w:rPr>
      </w:pPr>
    </w:p>
    <w:p w:rsidR="005F5967" w:rsidRPr="00CB6D35" w:rsidRDefault="005F5967" w:rsidP="005F5967">
      <w:pPr>
        <w:autoSpaceDE w:val="0"/>
        <w:autoSpaceDN w:val="0"/>
        <w:adjustRightInd w:val="0"/>
        <w:spacing w:after="0" w:line="240" w:lineRule="auto"/>
        <w:jc w:val="center"/>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 xml:space="preserve">О внесении изменений в  муниципальную  программу </w:t>
      </w:r>
      <w:r w:rsidRPr="00CB6D35">
        <w:rPr>
          <w:rFonts w:ascii="Times New Roman" w:eastAsia="Times New Roman" w:hAnsi="Times New Roman"/>
          <w:b/>
          <w:sz w:val="24"/>
          <w:szCs w:val="24"/>
          <w:lang w:eastAsia="ru-RU"/>
        </w:rPr>
        <w:t xml:space="preserve"> «</w:t>
      </w:r>
      <w:r w:rsidRPr="00CB6D35">
        <w:rPr>
          <w:rFonts w:ascii="Times New Roman" w:eastAsia="Times New Roman" w:hAnsi="Times New Roman"/>
          <w:b/>
          <w:bCs/>
          <w:sz w:val="24"/>
          <w:szCs w:val="24"/>
          <w:lang w:eastAsia="ru-RU"/>
        </w:rPr>
        <w:t xml:space="preserve">Формирование комфортной городской среды  города Белинского </w:t>
      </w:r>
      <w:proofErr w:type="spellStart"/>
      <w:proofErr w:type="gramStart"/>
      <w:r w:rsidRPr="00CB6D35">
        <w:rPr>
          <w:rFonts w:ascii="Times New Roman" w:eastAsia="Times New Roman" w:hAnsi="Times New Roman"/>
          <w:b/>
          <w:bCs/>
          <w:sz w:val="24"/>
          <w:szCs w:val="24"/>
          <w:lang w:eastAsia="ru-RU"/>
        </w:rPr>
        <w:t>Белинского</w:t>
      </w:r>
      <w:proofErr w:type="spellEnd"/>
      <w:proofErr w:type="gramEnd"/>
      <w:r w:rsidRPr="00CB6D35">
        <w:rPr>
          <w:rFonts w:ascii="Times New Roman" w:eastAsia="Times New Roman" w:hAnsi="Times New Roman"/>
          <w:b/>
          <w:bCs/>
          <w:sz w:val="24"/>
          <w:szCs w:val="24"/>
          <w:lang w:eastAsia="ru-RU"/>
        </w:rPr>
        <w:t xml:space="preserve"> района Пензенской области на 2018-2024 годы»</w:t>
      </w:r>
    </w:p>
    <w:p w:rsidR="005F5967" w:rsidRPr="00CB6D35" w:rsidRDefault="005F5967" w:rsidP="005F5967">
      <w:pPr>
        <w:autoSpaceDE w:val="0"/>
        <w:autoSpaceDN w:val="0"/>
        <w:adjustRightInd w:val="0"/>
        <w:spacing w:after="0" w:line="240" w:lineRule="auto"/>
        <w:jc w:val="center"/>
        <w:rPr>
          <w:rFonts w:ascii="Times New Roman" w:eastAsia="Times New Roman" w:hAnsi="Times New Roman"/>
          <w:b/>
          <w:bCs/>
          <w:sz w:val="24"/>
          <w:szCs w:val="24"/>
          <w:lang w:eastAsia="ru-RU"/>
        </w:rPr>
      </w:pPr>
    </w:p>
    <w:p w:rsidR="005F5967" w:rsidRPr="00CB6D35" w:rsidRDefault="005F5967" w:rsidP="005F5967">
      <w:pPr>
        <w:autoSpaceDE w:val="0"/>
        <w:autoSpaceDN w:val="0"/>
        <w:adjustRightInd w:val="0"/>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ab/>
      </w:r>
      <w:proofErr w:type="gramStart"/>
      <w:r w:rsidRPr="00CB6D35">
        <w:rPr>
          <w:rFonts w:ascii="Times New Roman" w:eastAsia="Times New Roman" w:hAnsi="Times New Roman"/>
          <w:sz w:val="24"/>
          <w:szCs w:val="24"/>
          <w:lang w:eastAsia="ru-RU"/>
        </w:rPr>
        <w:t xml:space="preserve">В целях </w:t>
      </w:r>
      <w:r w:rsidRPr="00CB6D35">
        <w:rPr>
          <w:rFonts w:ascii="Times New Roman" w:eastAsia="Times New Roman" w:hAnsi="Times New Roman"/>
          <w:snapToGrid w:val="0"/>
          <w:sz w:val="24"/>
          <w:szCs w:val="24"/>
          <w:lang w:eastAsia="ru-RU"/>
        </w:rPr>
        <w:t xml:space="preserve">повышения уровня благоустройства дворовых территорий многоквартирных домов, проездов к дворовым территориям многоквартирных домов, </w:t>
      </w:r>
      <w:r w:rsidRPr="00CB6D35">
        <w:rPr>
          <w:rFonts w:ascii="Times New Roman" w:eastAsia="Times New Roman" w:hAnsi="Times New Roman"/>
          <w:sz w:val="24"/>
          <w:szCs w:val="24"/>
          <w:lang w:eastAsia="ru-RU"/>
        </w:rPr>
        <w:t xml:space="preserve">муниципальных территорий общего пользования  </w:t>
      </w:r>
      <w:r w:rsidRPr="00CB6D35">
        <w:rPr>
          <w:rFonts w:ascii="Times New Roman" w:eastAsia="Times New Roman" w:hAnsi="Times New Roman"/>
          <w:snapToGrid w:val="0"/>
          <w:sz w:val="24"/>
          <w:szCs w:val="24"/>
          <w:lang w:eastAsia="ru-RU"/>
        </w:rPr>
        <w:t xml:space="preserve">в городе </w:t>
      </w:r>
      <w:r w:rsidRPr="00CB6D35">
        <w:rPr>
          <w:rFonts w:ascii="Times New Roman" w:eastAsia="Times New Roman" w:hAnsi="Times New Roman"/>
          <w:sz w:val="24"/>
          <w:szCs w:val="24"/>
          <w:lang w:eastAsia="ru-RU"/>
        </w:rPr>
        <w:t xml:space="preserve">Белинском Белинского района Пензенской области, в соответствии с Федеральным законом Российской Федерации от 06.10.2003 </w:t>
      </w:r>
      <w:r w:rsidRPr="00CB6D35">
        <w:rPr>
          <w:rFonts w:ascii="Times New Roman" w:eastAsia="Times New Roman" w:hAnsi="Times New Roman"/>
          <w:sz w:val="24"/>
          <w:szCs w:val="24"/>
          <w:lang w:val="en-US" w:eastAsia="ru-RU"/>
        </w:rPr>
        <w:t>N</w:t>
      </w:r>
      <w:r w:rsidRPr="00CB6D35">
        <w:rPr>
          <w:rFonts w:ascii="Times New Roman" w:eastAsia="Times New Roman" w:hAnsi="Times New Roman"/>
          <w:sz w:val="24"/>
          <w:szCs w:val="24"/>
          <w:lang w:eastAsia="ru-RU"/>
        </w:rPr>
        <w:t>131-ФЗ «Об общих принципах организации местного самоуправления в Российской Федерации»,</w:t>
      </w:r>
      <w:r w:rsidRPr="00CB6D35">
        <w:rPr>
          <w:rFonts w:ascii="Times New Roman" w:eastAsia="Times New Roman" w:hAnsi="Times New Roman"/>
          <w:spacing w:val="-3"/>
          <w:sz w:val="24"/>
          <w:szCs w:val="24"/>
          <w:lang w:eastAsia="ru-RU"/>
        </w:rPr>
        <w:t xml:space="preserve"> приложением №5 постановления  Правительства  Российской  Федерации </w:t>
      </w:r>
      <w:r w:rsidRPr="00CB6D35">
        <w:rPr>
          <w:rFonts w:ascii="Times New Roman" w:eastAsia="Times New Roman" w:hAnsi="Times New Roman"/>
          <w:spacing w:val="-15"/>
          <w:sz w:val="24"/>
          <w:szCs w:val="24"/>
          <w:lang w:eastAsia="ru-RU"/>
        </w:rPr>
        <w:t xml:space="preserve">от 30.12.2017 </w:t>
      </w:r>
      <w:r w:rsidRPr="00CB6D35">
        <w:rPr>
          <w:rFonts w:ascii="Times New Roman" w:eastAsia="Times New Roman" w:hAnsi="Times New Roman"/>
          <w:sz w:val="24"/>
          <w:szCs w:val="24"/>
          <w:lang w:val="en-US" w:eastAsia="ru-RU"/>
        </w:rPr>
        <w:t>N</w:t>
      </w:r>
      <w:r w:rsidRPr="00CB6D35">
        <w:rPr>
          <w:rFonts w:ascii="Times New Roman" w:eastAsia="Times New Roman" w:hAnsi="Times New Roman"/>
          <w:sz w:val="24"/>
          <w:szCs w:val="24"/>
          <w:lang w:eastAsia="ru-RU"/>
        </w:rPr>
        <w:t xml:space="preserve">1710 </w:t>
      </w:r>
      <w:r w:rsidRPr="00CB6D35">
        <w:rPr>
          <w:rFonts w:ascii="Times New Roman" w:eastAsia="Times New Roman" w:hAnsi="Times New Roman"/>
          <w:spacing w:val="-15"/>
          <w:sz w:val="24"/>
          <w:szCs w:val="24"/>
          <w:lang w:eastAsia="ru-RU"/>
        </w:rPr>
        <w:t>(ред. от 26.01.2021) "Об утверждении государственной</w:t>
      </w:r>
      <w:proofErr w:type="gramEnd"/>
      <w:r w:rsidRPr="00CB6D35">
        <w:rPr>
          <w:rFonts w:ascii="Times New Roman" w:eastAsia="Times New Roman" w:hAnsi="Times New Roman"/>
          <w:spacing w:val="-15"/>
          <w:sz w:val="24"/>
          <w:szCs w:val="24"/>
          <w:lang w:eastAsia="ru-RU"/>
        </w:rPr>
        <w:t xml:space="preserve"> программы Российской Федерации "Обеспечение доступным и комфортным жильем и коммунальными услугами граждан Российской Федерации"</w:t>
      </w:r>
      <w:r w:rsidRPr="00CB6D35">
        <w:rPr>
          <w:rFonts w:ascii="Constantia" w:eastAsia="Times New Roman" w:hAnsi="Constantia"/>
          <w:spacing w:val="-8"/>
          <w:sz w:val="24"/>
          <w:szCs w:val="24"/>
          <w:lang w:eastAsia="ru-RU"/>
        </w:rPr>
        <w:t>,</w:t>
      </w:r>
      <w:r w:rsidRPr="00CB6D35">
        <w:rPr>
          <w:rFonts w:ascii="Times New Roman" w:eastAsia="Times New Roman" w:hAnsi="Times New Roman"/>
          <w:spacing w:val="-8"/>
          <w:sz w:val="24"/>
          <w:szCs w:val="24"/>
          <w:lang w:eastAsia="ru-RU"/>
        </w:rPr>
        <w:t xml:space="preserve"> </w:t>
      </w:r>
      <w:r w:rsidRPr="00CB6D35">
        <w:rPr>
          <w:rFonts w:ascii="Times New Roman" w:eastAsia="Times New Roman" w:hAnsi="Times New Roman"/>
          <w:sz w:val="24"/>
          <w:szCs w:val="24"/>
          <w:lang w:eastAsia="ru-RU"/>
        </w:rPr>
        <w:t xml:space="preserve">руководствуясь Уставом города Белинского </w:t>
      </w:r>
      <w:proofErr w:type="spellStart"/>
      <w:proofErr w:type="gramStart"/>
      <w:r w:rsidRPr="00CB6D35">
        <w:rPr>
          <w:rFonts w:ascii="Times New Roman" w:eastAsia="Times New Roman" w:hAnsi="Times New Roman"/>
          <w:sz w:val="24"/>
          <w:szCs w:val="24"/>
          <w:lang w:eastAsia="ru-RU"/>
        </w:rPr>
        <w:t>Белинского</w:t>
      </w:r>
      <w:proofErr w:type="spellEnd"/>
      <w:proofErr w:type="gramEnd"/>
      <w:r w:rsidRPr="00CB6D35">
        <w:rPr>
          <w:rFonts w:ascii="Times New Roman" w:eastAsia="Times New Roman" w:hAnsi="Times New Roman"/>
          <w:sz w:val="24"/>
          <w:szCs w:val="24"/>
          <w:lang w:eastAsia="ru-RU"/>
        </w:rPr>
        <w:t xml:space="preserve"> района Пензенской области, администрация города Белинского </w:t>
      </w:r>
    </w:p>
    <w:p w:rsidR="005F5967" w:rsidRPr="00CB6D35" w:rsidRDefault="005F5967" w:rsidP="005F5967">
      <w:pPr>
        <w:autoSpaceDE w:val="0"/>
        <w:autoSpaceDN w:val="0"/>
        <w:adjustRightInd w:val="0"/>
        <w:spacing w:after="0" w:line="240" w:lineRule="auto"/>
        <w:jc w:val="both"/>
        <w:rPr>
          <w:rFonts w:ascii="Times New Roman" w:eastAsia="Times New Roman" w:hAnsi="Times New Roman"/>
          <w:b/>
          <w:sz w:val="24"/>
          <w:szCs w:val="24"/>
          <w:lang w:eastAsia="ru-RU"/>
        </w:rPr>
      </w:pPr>
      <w:proofErr w:type="gramStart"/>
      <w:r w:rsidRPr="00CB6D35">
        <w:rPr>
          <w:rFonts w:ascii="Times New Roman" w:eastAsia="Times New Roman" w:hAnsi="Times New Roman"/>
          <w:b/>
          <w:sz w:val="24"/>
          <w:szCs w:val="24"/>
          <w:lang w:eastAsia="ru-RU"/>
        </w:rPr>
        <w:t>п</w:t>
      </w:r>
      <w:proofErr w:type="gramEnd"/>
      <w:r w:rsidRPr="00CB6D35">
        <w:rPr>
          <w:rFonts w:ascii="Times New Roman" w:eastAsia="Times New Roman" w:hAnsi="Times New Roman"/>
          <w:b/>
          <w:sz w:val="24"/>
          <w:szCs w:val="24"/>
          <w:lang w:eastAsia="ru-RU"/>
        </w:rPr>
        <w:t xml:space="preserve"> о с т а н о в л я е т:</w:t>
      </w:r>
    </w:p>
    <w:p w:rsidR="005F5967" w:rsidRPr="00CB6D35" w:rsidRDefault="005F5967" w:rsidP="005F5967">
      <w:pPr>
        <w:autoSpaceDE w:val="0"/>
        <w:autoSpaceDN w:val="0"/>
        <w:adjustRightInd w:val="0"/>
        <w:spacing w:after="0" w:line="240" w:lineRule="auto"/>
        <w:jc w:val="both"/>
        <w:rPr>
          <w:rFonts w:ascii="Times New Roman" w:eastAsia="Times New Roman" w:hAnsi="Times New Roman"/>
          <w:b/>
          <w:sz w:val="24"/>
          <w:szCs w:val="24"/>
          <w:lang w:eastAsia="ru-RU"/>
        </w:rPr>
      </w:pPr>
    </w:p>
    <w:p w:rsidR="005F5967" w:rsidRPr="00CB6D35" w:rsidRDefault="005F5967" w:rsidP="005F5967">
      <w:pPr>
        <w:spacing w:after="0"/>
        <w:jc w:val="both"/>
        <w:rPr>
          <w:rFonts w:ascii="Times New Roman" w:eastAsia="Times New Roman" w:hAnsi="Times New Roman"/>
          <w:bCs/>
          <w:sz w:val="24"/>
          <w:szCs w:val="24"/>
          <w:lang w:eastAsia="ru-RU"/>
        </w:rPr>
      </w:pPr>
      <w:r w:rsidRPr="00CB6D35">
        <w:rPr>
          <w:rFonts w:ascii="Times New Roman" w:eastAsia="Times New Roman" w:hAnsi="Times New Roman"/>
          <w:b/>
          <w:bCs/>
          <w:sz w:val="24"/>
          <w:szCs w:val="24"/>
          <w:lang w:eastAsia="ru-RU"/>
        </w:rPr>
        <w:t xml:space="preserve">          </w:t>
      </w:r>
      <w:r w:rsidRPr="00CB6D35">
        <w:rPr>
          <w:rFonts w:ascii="Times New Roman" w:eastAsia="Times New Roman" w:hAnsi="Times New Roman"/>
          <w:sz w:val="24"/>
          <w:szCs w:val="24"/>
          <w:lang w:eastAsia="ru-RU"/>
        </w:rPr>
        <w:t xml:space="preserve">        1. Внести в муниципальную программу «</w:t>
      </w:r>
      <w:r w:rsidRPr="00CB6D35">
        <w:rPr>
          <w:rFonts w:ascii="Times New Roman" w:eastAsia="Times New Roman" w:hAnsi="Times New Roman"/>
          <w:bCs/>
          <w:sz w:val="24"/>
          <w:szCs w:val="24"/>
          <w:lang w:eastAsia="ru-RU"/>
        </w:rPr>
        <w:t xml:space="preserve">Формирование комфортной городской среды  города Белинского </w:t>
      </w:r>
      <w:proofErr w:type="spellStart"/>
      <w:proofErr w:type="gramStart"/>
      <w:r w:rsidRPr="00CB6D35">
        <w:rPr>
          <w:rFonts w:ascii="Times New Roman" w:eastAsia="Times New Roman" w:hAnsi="Times New Roman"/>
          <w:bCs/>
          <w:sz w:val="24"/>
          <w:szCs w:val="24"/>
          <w:lang w:eastAsia="ru-RU"/>
        </w:rPr>
        <w:t>Белинского</w:t>
      </w:r>
      <w:proofErr w:type="spellEnd"/>
      <w:proofErr w:type="gramEnd"/>
      <w:r w:rsidRPr="00CB6D35">
        <w:rPr>
          <w:rFonts w:ascii="Times New Roman" w:eastAsia="Times New Roman" w:hAnsi="Times New Roman"/>
          <w:bCs/>
          <w:sz w:val="24"/>
          <w:szCs w:val="24"/>
          <w:lang w:eastAsia="ru-RU"/>
        </w:rPr>
        <w:t xml:space="preserve"> района Пензенской области на 2018-2024 годы»</w:t>
      </w:r>
      <w:r w:rsidRPr="00CB6D35">
        <w:rPr>
          <w:rFonts w:ascii="Times New Roman" w:eastAsia="Times New Roman" w:hAnsi="Times New Roman"/>
          <w:sz w:val="24"/>
          <w:szCs w:val="24"/>
          <w:lang w:eastAsia="ru-RU"/>
        </w:rPr>
        <w:t xml:space="preserve">, утвержденную постановлением администрации города Белинского </w:t>
      </w:r>
      <w:proofErr w:type="spellStart"/>
      <w:r w:rsidRPr="00CB6D35">
        <w:rPr>
          <w:rFonts w:ascii="Times New Roman" w:eastAsia="Times New Roman" w:hAnsi="Times New Roman"/>
          <w:sz w:val="24"/>
          <w:szCs w:val="24"/>
          <w:lang w:eastAsia="ru-RU"/>
        </w:rPr>
        <w:t>Белинского</w:t>
      </w:r>
      <w:proofErr w:type="spellEnd"/>
      <w:r w:rsidRPr="00CB6D35">
        <w:rPr>
          <w:rFonts w:ascii="Times New Roman" w:eastAsia="Times New Roman" w:hAnsi="Times New Roman"/>
          <w:sz w:val="24"/>
          <w:szCs w:val="24"/>
          <w:lang w:eastAsia="ru-RU"/>
        </w:rPr>
        <w:t xml:space="preserve"> района Пензенской области от 30.10.2017 №304, изменения, следующие изменения</w:t>
      </w:r>
      <w:r w:rsidRPr="00CB6D35">
        <w:rPr>
          <w:rFonts w:ascii="Times New Roman" w:eastAsia="Times New Roman" w:hAnsi="Times New Roman"/>
          <w:bCs/>
          <w:sz w:val="24"/>
          <w:szCs w:val="24"/>
          <w:lang w:eastAsia="ru-RU"/>
        </w:rPr>
        <w:t>.</w:t>
      </w:r>
    </w:p>
    <w:p w:rsidR="005F5967" w:rsidRPr="00CB6D35" w:rsidRDefault="005F5967" w:rsidP="005F5967">
      <w:pPr>
        <w:spacing w:after="0" w:line="240" w:lineRule="auto"/>
        <w:jc w:val="both"/>
        <w:outlineLvl w:val="1"/>
        <w:rPr>
          <w:rFonts w:ascii="Times New Roman" w:eastAsia="Times New Roman" w:hAnsi="Times New Roman"/>
          <w:sz w:val="24"/>
          <w:szCs w:val="24"/>
          <w:lang w:eastAsia="ar-SA"/>
        </w:rPr>
      </w:pPr>
      <w:r w:rsidRPr="00CB6D35">
        <w:rPr>
          <w:rFonts w:ascii="Times New Roman" w:eastAsia="Times New Roman" w:hAnsi="Times New Roman"/>
          <w:b/>
          <w:bCs/>
          <w:sz w:val="24"/>
          <w:szCs w:val="24"/>
          <w:lang w:eastAsia="ru-RU"/>
        </w:rPr>
        <w:t xml:space="preserve">          </w:t>
      </w:r>
      <w:r w:rsidRPr="00CB6D35">
        <w:rPr>
          <w:rFonts w:ascii="Times New Roman" w:eastAsia="Times New Roman" w:hAnsi="Times New Roman"/>
          <w:b/>
          <w:i/>
          <w:sz w:val="24"/>
          <w:szCs w:val="24"/>
          <w:lang w:eastAsia="ar-SA"/>
        </w:rPr>
        <w:t xml:space="preserve">       </w:t>
      </w:r>
      <w:r w:rsidRPr="00CB6D35">
        <w:rPr>
          <w:rFonts w:ascii="Times New Roman" w:eastAsia="Times New Roman" w:hAnsi="Times New Roman"/>
          <w:sz w:val="24"/>
          <w:szCs w:val="24"/>
          <w:lang w:eastAsia="ar-SA"/>
        </w:rPr>
        <w:t>1.1. Пункт 3 раздела 5 изложить в следующей редакции:</w:t>
      </w:r>
    </w:p>
    <w:p w:rsidR="005F5967" w:rsidRPr="00CB6D35" w:rsidRDefault="005F5967" w:rsidP="005F5967">
      <w:pPr>
        <w:autoSpaceDE w:val="0"/>
        <w:autoSpaceDN w:val="0"/>
        <w:adjustRightInd w:val="0"/>
        <w:spacing w:after="0" w:line="240" w:lineRule="auto"/>
        <w:jc w:val="both"/>
        <w:rPr>
          <w:rFonts w:ascii="Times New Roman" w:hAnsi="Times New Roman"/>
          <w:sz w:val="24"/>
          <w:szCs w:val="24"/>
          <w:lang w:eastAsia="ru-RU"/>
        </w:rPr>
      </w:pPr>
      <w:r w:rsidRPr="00CB6D35">
        <w:rPr>
          <w:rFonts w:ascii="Times New Roman" w:eastAsia="Times New Roman" w:hAnsi="Times New Roman"/>
          <w:sz w:val="24"/>
          <w:szCs w:val="24"/>
          <w:lang w:eastAsia="ar-SA"/>
        </w:rPr>
        <w:t>«</w:t>
      </w:r>
      <w:r w:rsidRPr="00CB6D35">
        <w:rPr>
          <w:rFonts w:ascii="Times New Roman" w:eastAsia="Times New Roman" w:hAnsi="Times New Roman"/>
          <w:sz w:val="24"/>
          <w:szCs w:val="24"/>
          <w:lang w:eastAsia="ru-RU"/>
        </w:rPr>
        <w:t xml:space="preserve">Предоставление субсидий осуществляется на основании двусторонних соглашений о предоставлении субсидий на реализацию муниципальной Программы, заключаемых между администрацией города Белинского </w:t>
      </w:r>
      <w:proofErr w:type="spellStart"/>
      <w:proofErr w:type="gramStart"/>
      <w:r w:rsidRPr="00CB6D35">
        <w:rPr>
          <w:rFonts w:ascii="Times New Roman" w:eastAsia="Times New Roman" w:hAnsi="Times New Roman"/>
          <w:sz w:val="24"/>
          <w:szCs w:val="24"/>
          <w:lang w:eastAsia="ru-RU"/>
        </w:rPr>
        <w:t>Белинского</w:t>
      </w:r>
      <w:proofErr w:type="spellEnd"/>
      <w:proofErr w:type="gramEnd"/>
      <w:r w:rsidRPr="00CB6D35">
        <w:rPr>
          <w:rFonts w:ascii="Times New Roman" w:eastAsia="Times New Roman" w:hAnsi="Times New Roman"/>
          <w:sz w:val="24"/>
          <w:szCs w:val="24"/>
          <w:lang w:eastAsia="ru-RU"/>
        </w:rPr>
        <w:t xml:space="preserve"> района Пензенской области и Управлением (далее - Соглашение).</w:t>
      </w:r>
      <w:r w:rsidRPr="00CB6D35">
        <w:rPr>
          <w:rFonts w:ascii="Times New Roman" w:hAnsi="Times New Roman"/>
          <w:sz w:val="24"/>
          <w:szCs w:val="24"/>
          <w:lang w:eastAsia="ru-RU"/>
        </w:rPr>
        <w:t xml:space="preserve"> Условие о предельной дате заключения соглашений по результатам закупки товаров, работ и услуг для обеспечения муниципальных нужд в </w:t>
      </w:r>
      <w:r w:rsidRPr="00CB6D35">
        <w:rPr>
          <w:rFonts w:ascii="Times New Roman" w:hAnsi="Times New Roman"/>
          <w:sz w:val="24"/>
          <w:szCs w:val="24"/>
          <w:lang w:eastAsia="ru-RU"/>
        </w:rPr>
        <w:lastRenderedPageBreak/>
        <w:t>целях реализации муниципальных программ - 1 апреля года предоставления субсидии, за исключением:</w:t>
      </w:r>
    </w:p>
    <w:p w:rsidR="005F5967" w:rsidRPr="00CB6D35" w:rsidRDefault="005F5967" w:rsidP="005F5967">
      <w:pPr>
        <w:autoSpaceDE w:val="0"/>
        <w:autoSpaceDN w:val="0"/>
        <w:adjustRightInd w:val="0"/>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      -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F5967" w:rsidRPr="00CB6D35" w:rsidRDefault="005F5967" w:rsidP="005F5967">
      <w:pPr>
        <w:autoSpaceDE w:val="0"/>
        <w:autoSpaceDN w:val="0"/>
        <w:adjustRightInd w:val="0"/>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      -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5F5967" w:rsidRPr="00CB6D35" w:rsidRDefault="005F5967" w:rsidP="005F5967">
      <w:pPr>
        <w:autoSpaceDE w:val="0"/>
        <w:autoSpaceDN w:val="0"/>
        <w:adjustRightInd w:val="0"/>
        <w:spacing w:after="0" w:line="240" w:lineRule="auto"/>
        <w:jc w:val="both"/>
        <w:rPr>
          <w:rFonts w:ascii="Times New Roman" w:eastAsia="Times New Roman" w:hAnsi="Times New Roman"/>
          <w:sz w:val="24"/>
          <w:szCs w:val="24"/>
          <w:lang w:eastAsia="ru-RU"/>
        </w:rPr>
      </w:pPr>
      <w:r w:rsidRPr="00CB6D35">
        <w:rPr>
          <w:rFonts w:ascii="Times New Roman" w:hAnsi="Times New Roman"/>
          <w:sz w:val="24"/>
          <w:szCs w:val="24"/>
          <w:lang w:eastAsia="ru-RU"/>
        </w:rPr>
        <w:t xml:space="preserve">     -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rsidRPr="00CB6D35">
        <w:rPr>
          <w:rFonts w:ascii="Times New Roman" w:hAnsi="Times New Roman"/>
          <w:sz w:val="24"/>
          <w:szCs w:val="24"/>
          <w:lang w:eastAsia="ru-RU"/>
        </w:rPr>
        <w:t>цифровизации</w:t>
      </w:r>
      <w:proofErr w:type="spellEnd"/>
      <w:r w:rsidRPr="00CB6D35">
        <w:rPr>
          <w:rFonts w:ascii="Times New Roman" w:hAnsi="Times New Roman"/>
          <w:sz w:val="24"/>
          <w:szCs w:val="24"/>
          <w:lang w:eastAsia="ru-RU"/>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roofErr w:type="gramStart"/>
      <w:r w:rsidRPr="00CB6D35">
        <w:rPr>
          <w:rFonts w:ascii="Times New Roman" w:hAnsi="Times New Roman"/>
          <w:sz w:val="24"/>
          <w:szCs w:val="24"/>
          <w:lang w:eastAsia="ru-RU"/>
        </w:rPr>
        <w:t>.»</w:t>
      </w:r>
      <w:proofErr w:type="gramEnd"/>
      <w:r w:rsidRPr="00CB6D35">
        <w:rPr>
          <w:rFonts w:ascii="Times New Roman" w:hAnsi="Times New Roman"/>
          <w:sz w:val="24"/>
          <w:szCs w:val="24"/>
          <w:lang w:eastAsia="ru-RU"/>
        </w:rPr>
        <w:t>.</w:t>
      </w:r>
      <w:r w:rsidRPr="00CB6D35">
        <w:rPr>
          <w:rFonts w:ascii="Times New Roman" w:eastAsia="Times New Roman" w:hAnsi="Times New Roman"/>
          <w:b/>
          <w:i/>
          <w:sz w:val="24"/>
          <w:szCs w:val="24"/>
          <w:lang w:eastAsia="ar-SA"/>
        </w:rPr>
        <w:t xml:space="preserve">  </w:t>
      </w:r>
    </w:p>
    <w:p w:rsidR="005F5967" w:rsidRPr="00CB6D35" w:rsidRDefault="005F5967" w:rsidP="005F5967">
      <w:pPr>
        <w:spacing w:after="0" w:line="240" w:lineRule="auto"/>
        <w:jc w:val="both"/>
        <w:outlineLvl w:val="1"/>
        <w:rPr>
          <w:rFonts w:ascii="Times New Roman" w:eastAsia="Times New Roman" w:hAnsi="Times New Roman"/>
          <w:sz w:val="24"/>
          <w:szCs w:val="24"/>
          <w:lang w:eastAsia="ar-SA"/>
        </w:rPr>
      </w:pPr>
    </w:p>
    <w:p w:rsidR="005F5967" w:rsidRPr="00CB6D35" w:rsidRDefault="005F5967" w:rsidP="005F5967">
      <w:pPr>
        <w:suppressAutoHyphens/>
        <w:spacing w:after="0" w:line="240" w:lineRule="auto"/>
        <w:ind w:firstLine="705"/>
        <w:jc w:val="both"/>
        <w:rPr>
          <w:rFonts w:ascii="Times New Roman" w:eastAsia="Times New Roman" w:hAnsi="Times New Roman"/>
          <w:sz w:val="24"/>
          <w:szCs w:val="24"/>
          <w:lang w:eastAsia="ar-SA"/>
        </w:rPr>
      </w:pPr>
      <w:r w:rsidRPr="00CB6D35">
        <w:rPr>
          <w:rFonts w:ascii="Times New Roman" w:eastAsia="Times New Roman" w:hAnsi="Times New Roman"/>
          <w:sz w:val="24"/>
          <w:szCs w:val="24"/>
          <w:lang w:eastAsia="ar-SA"/>
        </w:rPr>
        <w:t xml:space="preserve">2. Настоящее постановление опубликовать в информационном бюллетене «Вести города» и разместить на официальном сайте администрации города Белинского в сети интернет. </w:t>
      </w:r>
    </w:p>
    <w:p w:rsidR="005F5967" w:rsidRPr="00CB6D35" w:rsidRDefault="005F5967" w:rsidP="005F5967">
      <w:pPr>
        <w:suppressAutoHyphens/>
        <w:spacing w:after="0" w:line="240" w:lineRule="auto"/>
        <w:ind w:firstLine="709"/>
        <w:jc w:val="both"/>
        <w:rPr>
          <w:rFonts w:ascii="Times New Roman" w:eastAsia="Times New Roman" w:hAnsi="Times New Roman"/>
          <w:sz w:val="24"/>
          <w:szCs w:val="24"/>
          <w:lang w:eastAsia="ar-SA"/>
        </w:rPr>
      </w:pPr>
      <w:r w:rsidRPr="00CB6D35">
        <w:rPr>
          <w:rFonts w:ascii="Times New Roman" w:eastAsia="Times New Roman" w:hAnsi="Times New Roman"/>
          <w:bCs/>
          <w:sz w:val="24"/>
          <w:szCs w:val="24"/>
          <w:lang w:eastAsia="ar-SA"/>
        </w:rPr>
        <w:t xml:space="preserve">3. </w:t>
      </w:r>
      <w:r w:rsidRPr="00CB6D35">
        <w:rPr>
          <w:rFonts w:ascii="Times New Roman" w:eastAsia="Times New Roman" w:hAnsi="Times New Roman"/>
          <w:sz w:val="24"/>
          <w:szCs w:val="24"/>
          <w:lang w:eastAsia="ar-SA"/>
        </w:rPr>
        <w:t>Настоящее постановление вступает в законную силу после его опубликования.</w:t>
      </w:r>
    </w:p>
    <w:p w:rsidR="005F5967" w:rsidRPr="00CB6D35" w:rsidRDefault="005F5967" w:rsidP="005F5967">
      <w:pPr>
        <w:suppressAutoHyphens/>
        <w:spacing w:after="0" w:line="240" w:lineRule="auto"/>
        <w:ind w:firstLine="709"/>
        <w:jc w:val="both"/>
        <w:rPr>
          <w:rFonts w:ascii="Times New Roman" w:eastAsia="Times New Roman" w:hAnsi="Times New Roman"/>
          <w:bCs/>
          <w:sz w:val="24"/>
          <w:szCs w:val="24"/>
          <w:lang w:eastAsia="ar-SA"/>
        </w:rPr>
      </w:pPr>
      <w:r w:rsidRPr="00CB6D35">
        <w:rPr>
          <w:rFonts w:ascii="Times New Roman" w:eastAsia="Times New Roman" w:hAnsi="Times New Roman"/>
          <w:sz w:val="24"/>
          <w:szCs w:val="24"/>
          <w:lang w:eastAsia="ar-SA"/>
        </w:rPr>
        <w:t xml:space="preserve">4. </w:t>
      </w:r>
      <w:r w:rsidRPr="00CB6D35">
        <w:rPr>
          <w:rFonts w:ascii="Times New Roman" w:eastAsia="Times New Roman" w:hAnsi="Times New Roman"/>
          <w:bCs/>
          <w:sz w:val="24"/>
          <w:szCs w:val="24"/>
          <w:lang w:eastAsia="ar-SA"/>
        </w:rPr>
        <w:t xml:space="preserve">Контроль за исполнением настоящего постановления возложить на главу администрации города Белинского </w:t>
      </w:r>
      <w:proofErr w:type="spellStart"/>
      <w:proofErr w:type="gramStart"/>
      <w:r w:rsidRPr="00CB6D35">
        <w:rPr>
          <w:rFonts w:ascii="Times New Roman" w:eastAsia="Times New Roman" w:hAnsi="Times New Roman"/>
          <w:bCs/>
          <w:sz w:val="24"/>
          <w:szCs w:val="24"/>
          <w:lang w:eastAsia="ar-SA"/>
        </w:rPr>
        <w:t>Белинского</w:t>
      </w:r>
      <w:proofErr w:type="spellEnd"/>
      <w:proofErr w:type="gramEnd"/>
      <w:r w:rsidRPr="00CB6D35">
        <w:rPr>
          <w:rFonts w:ascii="Times New Roman" w:eastAsia="Times New Roman" w:hAnsi="Times New Roman"/>
          <w:bCs/>
          <w:sz w:val="24"/>
          <w:szCs w:val="24"/>
          <w:lang w:eastAsia="ar-SA"/>
        </w:rPr>
        <w:t xml:space="preserve"> района Пензенской области.</w:t>
      </w:r>
    </w:p>
    <w:p w:rsidR="005F5967" w:rsidRPr="00CB6D35" w:rsidRDefault="005F5967" w:rsidP="005F5967">
      <w:pPr>
        <w:spacing w:after="0" w:line="240" w:lineRule="auto"/>
        <w:ind w:firstLine="705"/>
        <w:jc w:val="both"/>
        <w:rPr>
          <w:rFonts w:ascii="Times New Roman" w:eastAsia="Times New Roman" w:hAnsi="Times New Roman"/>
          <w:sz w:val="24"/>
          <w:szCs w:val="24"/>
          <w:lang w:eastAsia="ru-RU"/>
        </w:rPr>
      </w:pPr>
    </w:p>
    <w:p w:rsidR="005F5967" w:rsidRPr="00CB6D35" w:rsidRDefault="005F5967" w:rsidP="005F5967">
      <w:pPr>
        <w:spacing w:after="0" w:line="240" w:lineRule="auto"/>
        <w:ind w:firstLine="705"/>
        <w:jc w:val="both"/>
        <w:rPr>
          <w:rFonts w:ascii="Times New Roman" w:eastAsia="Times New Roman" w:hAnsi="Times New Roman"/>
          <w:sz w:val="24"/>
          <w:szCs w:val="24"/>
          <w:lang w:eastAsia="ru-RU"/>
        </w:rPr>
      </w:pPr>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
          <w:sz w:val="24"/>
          <w:szCs w:val="24"/>
          <w:lang w:eastAsia="ru-RU"/>
        </w:rPr>
      </w:pPr>
      <w:r w:rsidRPr="00CB6D35">
        <w:rPr>
          <w:rFonts w:ascii="Times New Roman" w:eastAsia="Times New Roman" w:hAnsi="Times New Roman"/>
          <w:sz w:val="24"/>
          <w:szCs w:val="24"/>
          <w:lang w:eastAsia="ru-RU"/>
        </w:rPr>
        <w:t xml:space="preserve">     </w:t>
      </w:r>
      <w:r w:rsidRPr="00CB6D35">
        <w:rPr>
          <w:rFonts w:ascii="Times New Roman" w:eastAsia="Times New Roman" w:hAnsi="Times New Roman"/>
          <w:b/>
          <w:sz w:val="24"/>
          <w:szCs w:val="24"/>
          <w:lang w:eastAsia="ru-RU"/>
        </w:rPr>
        <w:t xml:space="preserve"> </w:t>
      </w:r>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r w:rsidRPr="00CB6D35">
        <w:rPr>
          <w:rFonts w:ascii="Times New Roman" w:eastAsia="Times New Roman" w:hAnsi="Times New Roman"/>
          <w:bCs/>
          <w:sz w:val="24"/>
          <w:szCs w:val="24"/>
          <w:lang w:eastAsia="ru-RU"/>
        </w:rPr>
        <w:t>Глава  администрации города Белинского</w:t>
      </w:r>
      <w:r w:rsidRPr="00CB6D35">
        <w:rPr>
          <w:rFonts w:ascii="Times New Roman" w:eastAsia="Times New Roman" w:hAnsi="Times New Roman"/>
          <w:bCs/>
          <w:sz w:val="24"/>
          <w:szCs w:val="24"/>
          <w:lang w:eastAsia="ru-RU"/>
        </w:rPr>
        <w:tab/>
      </w:r>
      <w:r w:rsidRPr="00CB6D35">
        <w:rPr>
          <w:rFonts w:ascii="Times New Roman" w:eastAsia="Times New Roman" w:hAnsi="Times New Roman"/>
          <w:bCs/>
          <w:sz w:val="24"/>
          <w:szCs w:val="24"/>
          <w:lang w:eastAsia="ru-RU"/>
        </w:rPr>
        <w:tab/>
      </w:r>
      <w:r w:rsidRPr="00CB6D35">
        <w:rPr>
          <w:rFonts w:ascii="Times New Roman" w:eastAsia="Times New Roman" w:hAnsi="Times New Roman"/>
          <w:bCs/>
          <w:sz w:val="24"/>
          <w:szCs w:val="24"/>
          <w:lang w:eastAsia="ru-RU"/>
        </w:rPr>
        <w:tab/>
        <w:t xml:space="preserve">                 </w:t>
      </w:r>
      <w:proofErr w:type="spellStart"/>
      <w:r w:rsidRPr="00CB6D35">
        <w:rPr>
          <w:rFonts w:ascii="Times New Roman" w:eastAsia="Times New Roman" w:hAnsi="Times New Roman"/>
          <w:bCs/>
          <w:sz w:val="24"/>
          <w:szCs w:val="24"/>
          <w:lang w:eastAsia="ru-RU"/>
        </w:rPr>
        <w:t>М.В.Фрунзе</w:t>
      </w:r>
      <w:proofErr w:type="spellEnd"/>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5F5967"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Pr="00CB6D35" w:rsidRDefault="00CB6D35"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CB6D35" w:rsidRPr="00CB6D35" w:rsidRDefault="00CB6D35" w:rsidP="00CB6D35">
      <w:pPr>
        <w:widowControl w:val="0"/>
        <w:spacing w:after="0" w:line="240" w:lineRule="auto"/>
        <w:ind w:firstLine="567"/>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ИЗВЕЩЕНИЕ</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Администрация города Белинского </w:t>
      </w:r>
      <w:proofErr w:type="spellStart"/>
      <w:proofErr w:type="gramStart"/>
      <w:r w:rsidRPr="00CB6D35">
        <w:rPr>
          <w:rFonts w:ascii="Times New Roman" w:eastAsia="Times New Roman" w:hAnsi="Times New Roman"/>
          <w:sz w:val="24"/>
          <w:szCs w:val="24"/>
          <w:lang w:eastAsia="ru-RU"/>
        </w:rPr>
        <w:t>Белинского</w:t>
      </w:r>
      <w:proofErr w:type="spellEnd"/>
      <w:proofErr w:type="gramEnd"/>
      <w:r w:rsidRPr="00CB6D35">
        <w:rPr>
          <w:rFonts w:ascii="Times New Roman" w:eastAsia="Times New Roman" w:hAnsi="Times New Roman"/>
          <w:sz w:val="24"/>
          <w:szCs w:val="24"/>
          <w:lang w:eastAsia="ru-RU"/>
        </w:rPr>
        <w:t xml:space="preserve"> района Пензенской области сообщает о проведении аукциона на право заключения договоров аренды на земельный участок государственная собственность, на который не разграничена из земель населенных пунктов, расположенного на территории города Белинского </w:t>
      </w:r>
      <w:proofErr w:type="spellStart"/>
      <w:r w:rsidRPr="00CB6D35">
        <w:rPr>
          <w:rFonts w:ascii="Times New Roman" w:eastAsia="Times New Roman" w:hAnsi="Times New Roman"/>
          <w:sz w:val="24"/>
          <w:szCs w:val="24"/>
          <w:lang w:eastAsia="ru-RU"/>
        </w:rPr>
        <w:t>Белинского</w:t>
      </w:r>
      <w:proofErr w:type="spellEnd"/>
      <w:r w:rsidRPr="00CB6D35">
        <w:rPr>
          <w:rFonts w:ascii="Times New Roman" w:eastAsia="Times New Roman" w:hAnsi="Times New Roman"/>
          <w:sz w:val="24"/>
          <w:szCs w:val="24"/>
          <w:lang w:eastAsia="ru-RU"/>
        </w:rPr>
        <w:t xml:space="preserve"> района Пензенской области. </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Организатор аукциона (Продавец)</w:t>
      </w:r>
      <w:r w:rsidRPr="00CB6D35">
        <w:rPr>
          <w:rFonts w:ascii="Times New Roman" w:eastAsia="Times New Roman" w:hAnsi="Times New Roman"/>
          <w:sz w:val="24"/>
          <w:szCs w:val="24"/>
          <w:lang w:eastAsia="ru-RU"/>
        </w:rPr>
        <w:t xml:space="preserve">: Администрация города Белинского </w:t>
      </w:r>
      <w:proofErr w:type="spellStart"/>
      <w:proofErr w:type="gramStart"/>
      <w:r w:rsidRPr="00CB6D35">
        <w:rPr>
          <w:rFonts w:ascii="Times New Roman" w:eastAsia="Times New Roman" w:hAnsi="Times New Roman"/>
          <w:sz w:val="24"/>
          <w:szCs w:val="24"/>
          <w:lang w:eastAsia="ru-RU"/>
        </w:rPr>
        <w:t>Белинского</w:t>
      </w:r>
      <w:proofErr w:type="spellEnd"/>
      <w:proofErr w:type="gramEnd"/>
      <w:r w:rsidRPr="00CB6D35">
        <w:rPr>
          <w:rFonts w:ascii="Times New Roman" w:eastAsia="Times New Roman" w:hAnsi="Times New Roman"/>
          <w:sz w:val="24"/>
          <w:szCs w:val="24"/>
          <w:lang w:eastAsia="ru-RU"/>
        </w:rPr>
        <w:t xml:space="preserve"> района Пензенской области (442250, Пензенская область, г. Белинский, пл. Комсомольская, д. 8).</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Уполномоченный орган и реквизиты решения о проведен</w:t>
      </w:r>
      <w:proofErr w:type="gramStart"/>
      <w:r w:rsidRPr="00CB6D35">
        <w:rPr>
          <w:rFonts w:ascii="Times New Roman" w:eastAsia="Times New Roman" w:hAnsi="Times New Roman"/>
          <w:b/>
          <w:sz w:val="24"/>
          <w:szCs w:val="24"/>
          <w:lang w:eastAsia="ru-RU"/>
        </w:rPr>
        <w:t>ии ау</w:t>
      </w:r>
      <w:proofErr w:type="gramEnd"/>
      <w:r w:rsidRPr="00CB6D35">
        <w:rPr>
          <w:rFonts w:ascii="Times New Roman" w:eastAsia="Times New Roman" w:hAnsi="Times New Roman"/>
          <w:b/>
          <w:sz w:val="24"/>
          <w:szCs w:val="24"/>
          <w:lang w:eastAsia="ru-RU"/>
        </w:rPr>
        <w:t>кциона</w:t>
      </w:r>
      <w:r w:rsidRPr="00CB6D35">
        <w:rPr>
          <w:rFonts w:ascii="Times New Roman" w:eastAsia="Times New Roman" w:hAnsi="Times New Roman"/>
          <w:sz w:val="24"/>
          <w:szCs w:val="24"/>
          <w:lang w:eastAsia="ru-RU"/>
        </w:rPr>
        <w:t xml:space="preserve">: Администрация города Белинского </w:t>
      </w:r>
      <w:proofErr w:type="spellStart"/>
      <w:proofErr w:type="gramStart"/>
      <w:r w:rsidRPr="00CB6D35">
        <w:rPr>
          <w:rFonts w:ascii="Times New Roman" w:eastAsia="Times New Roman" w:hAnsi="Times New Roman"/>
          <w:sz w:val="24"/>
          <w:szCs w:val="24"/>
          <w:lang w:eastAsia="ru-RU"/>
        </w:rPr>
        <w:t>Белинского</w:t>
      </w:r>
      <w:proofErr w:type="spellEnd"/>
      <w:proofErr w:type="gramEnd"/>
      <w:r w:rsidRPr="00CB6D35">
        <w:rPr>
          <w:rFonts w:ascii="Times New Roman" w:eastAsia="Times New Roman" w:hAnsi="Times New Roman"/>
          <w:sz w:val="24"/>
          <w:szCs w:val="24"/>
          <w:lang w:eastAsia="ru-RU"/>
        </w:rPr>
        <w:t xml:space="preserve"> района Пензенской области, Постановление администрации города Белинского </w:t>
      </w:r>
      <w:proofErr w:type="spellStart"/>
      <w:r w:rsidRPr="00CB6D35">
        <w:rPr>
          <w:rFonts w:ascii="Times New Roman" w:eastAsia="Times New Roman" w:hAnsi="Times New Roman"/>
          <w:sz w:val="24"/>
          <w:szCs w:val="24"/>
          <w:lang w:eastAsia="ru-RU"/>
        </w:rPr>
        <w:t>Белинского</w:t>
      </w:r>
      <w:proofErr w:type="spellEnd"/>
      <w:r w:rsidRPr="00CB6D35">
        <w:rPr>
          <w:rFonts w:ascii="Times New Roman" w:eastAsia="Times New Roman" w:hAnsi="Times New Roman"/>
          <w:sz w:val="24"/>
          <w:szCs w:val="24"/>
          <w:lang w:eastAsia="ru-RU"/>
        </w:rPr>
        <w:t xml:space="preserve"> района Пензенской области от 15.03.2021 г. № 69</w:t>
      </w:r>
      <w:r w:rsidRPr="00CB6D35">
        <w:rPr>
          <w:rFonts w:ascii="Times New Roman" w:eastAsia="Times New Roman" w:hAnsi="Times New Roman"/>
          <w:color w:val="FF0000"/>
          <w:sz w:val="24"/>
          <w:szCs w:val="24"/>
          <w:lang w:eastAsia="ru-RU"/>
        </w:rPr>
        <w:t xml:space="preserve"> </w:t>
      </w:r>
      <w:r w:rsidRPr="00CB6D35">
        <w:rPr>
          <w:rFonts w:ascii="Times New Roman" w:eastAsia="Times New Roman" w:hAnsi="Times New Roman"/>
          <w:sz w:val="24"/>
          <w:szCs w:val="24"/>
          <w:lang w:eastAsia="ru-RU"/>
        </w:rPr>
        <w:t>«</w:t>
      </w:r>
      <w:r w:rsidRPr="00CB6D35">
        <w:rPr>
          <w:rFonts w:ascii="Times New Roman" w:eastAsia="Times New Roman" w:hAnsi="Times New Roman"/>
          <w:bCs/>
          <w:sz w:val="24"/>
          <w:szCs w:val="24"/>
          <w:lang w:eastAsia="ru-RU"/>
        </w:rPr>
        <w:t xml:space="preserve">О проведении аукциона на право заключения договора аренды на земельный участок, государственная собственность на который не разграничена из земель населенных пунктов, расположенного на территории города Белинского </w:t>
      </w:r>
      <w:proofErr w:type="spellStart"/>
      <w:r w:rsidRPr="00CB6D35">
        <w:rPr>
          <w:rFonts w:ascii="Times New Roman" w:eastAsia="Times New Roman" w:hAnsi="Times New Roman"/>
          <w:bCs/>
          <w:sz w:val="24"/>
          <w:szCs w:val="24"/>
          <w:lang w:eastAsia="ru-RU"/>
        </w:rPr>
        <w:t>Белинского</w:t>
      </w:r>
      <w:proofErr w:type="spellEnd"/>
      <w:r w:rsidRPr="00CB6D35">
        <w:rPr>
          <w:rFonts w:ascii="Times New Roman" w:eastAsia="Times New Roman" w:hAnsi="Times New Roman"/>
          <w:bCs/>
          <w:sz w:val="24"/>
          <w:szCs w:val="24"/>
          <w:lang w:eastAsia="ru-RU"/>
        </w:rPr>
        <w:t xml:space="preserve"> района Пензенской области</w:t>
      </w:r>
      <w:r w:rsidRPr="00CB6D35">
        <w:rPr>
          <w:rFonts w:ascii="Times New Roman" w:eastAsia="Times New Roman" w:hAnsi="Times New Roman"/>
          <w:sz w:val="24"/>
          <w:szCs w:val="24"/>
          <w:lang w:eastAsia="ru-RU"/>
        </w:rPr>
        <w:t>».</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proofErr w:type="gramStart"/>
      <w:r w:rsidRPr="00CB6D35">
        <w:rPr>
          <w:rFonts w:ascii="Times New Roman" w:eastAsia="Times New Roman" w:hAnsi="Times New Roman"/>
          <w:b/>
          <w:sz w:val="24"/>
          <w:szCs w:val="24"/>
          <w:lang w:eastAsia="ru-RU"/>
        </w:rPr>
        <w:t xml:space="preserve">Дата, время, место проведения аукциона: </w:t>
      </w:r>
      <w:r w:rsidRPr="00CB6D35">
        <w:rPr>
          <w:rFonts w:ascii="Times New Roman" w:eastAsia="Times New Roman" w:hAnsi="Times New Roman"/>
          <w:b/>
          <w:sz w:val="24"/>
          <w:szCs w:val="24"/>
          <w:u w:val="single"/>
          <w:lang w:eastAsia="ru-RU"/>
        </w:rPr>
        <w:t xml:space="preserve">23.04.2021 г., 10 часов 00 минут </w:t>
      </w:r>
      <w:r w:rsidRPr="00CB6D35">
        <w:rPr>
          <w:rFonts w:ascii="Times New Roman" w:eastAsia="Times New Roman" w:hAnsi="Times New Roman"/>
          <w:sz w:val="24"/>
          <w:szCs w:val="24"/>
          <w:lang w:eastAsia="ru-RU"/>
        </w:rPr>
        <w:t>(время Московское), здание администрации Белинского района, г. Белинский, пл. Комсомольская, 19, Малый зал.</w:t>
      </w:r>
      <w:proofErr w:type="gramEnd"/>
      <w:r w:rsidRPr="00CB6D35">
        <w:rPr>
          <w:rFonts w:ascii="Times New Roman" w:eastAsia="Times New Roman" w:hAnsi="Times New Roman"/>
          <w:sz w:val="24"/>
          <w:szCs w:val="24"/>
          <w:lang w:eastAsia="ru-RU"/>
        </w:rPr>
        <w:t xml:space="preserve"> Аукцион является открытым по составу участников и по форме подачи заявок.</w:t>
      </w:r>
    </w:p>
    <w:p w:rsidR="00CB6D35" w:rsidRPr="00CB6D35" w:rsidRDefault="00CB6D35" w:rsidP="00CB6D35">
      <w:pPr>
        <w:widowControl w:val="0"/>
        <w:spacing w:after="0" w:line="240" w:lineRule="auto"/>
        <w:ind w:firstLine="567"/>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Порядок проведения аукциона:</w:t>
      </w:r>
    </w:p>
    <w:p w:rsidR="00CB6D35" w:rsidRPr="00CB6D35" w:rsidRDefault="00CB6D35" w:rsidP="00CB6D35">
      <w:pPr>
        <w:widowControl w:val="0"/>
        <w:tabs>
          <w:tab w:val="left" w:pos="540"/>
        </w:tabs>
        <w:spacing w:after="0" w:line="240" w:lineRule="auto"/>
        <w:ind w:firstLine="567"/>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Документы, подаваемые заявителями для участия в аукционе:</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1) заявка на участие в аукционе по установленной в извещении о проведение аукциона форме с указанием банковских реквизитов счета для возврата задатка;</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2) копия документов, удостоверяющих личность заявителя (для граждан);</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 документы, подтверждающие внесение задатка</w:t>
      </w:r>
    </w:p>
    <w:p w:rsidR="00CB6D35" w:rsidRPr="00CB6D35" w:rsidRDefault="00CB6D35" w:rsidP="00CB6D35">
      <w:pPr>
        <w:widowControl w:val="0"/>
        <w:tabs>
          <w:tab w:val="left" w:pos="360"/>
        </w:tabs>
        <w:spacing w:after="0" w:line="240" w:lineRule="auto"/>
        <w:ind w:firstLine="567"/>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Заявитель не допускается к участию в аукционе в следующих случаях:</w:t>
      </w:r>
    </w:p>
    <w:p w:rsidR="00CB6D35" w:rsidRPr="00CB6D35" w:rsidRDefault="00CB6D35" w:rsidP="00CB6D35">
      <w:pPr>
        <w:widowControl w:val="0"/>
        <w:tabs>
          <w:tab w:val="left" w:pos="540"/>
        </w:tabs>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1) непредставление необходимых для участи в аукционе документов или предоставление недостоверных сведений;</w:t>
      </w:r>
    </w:p>
    <w:p w:rsidR="00CB6D35" w:rsidRPr="00CB6D35" w:rsidRDefault="00CB6D35" w:rsidP="00CB6D35">
      <w:pPr>
        <w:widowControl w:val="0"/>
        <w:tabs>
          <w:tab w:val="left" w:pos="540"/>
        </w:tabs>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2) </w:t>
      </w:r>
      <w:proofErr w:type="gramStart"/>
      <w:r w:rsidRPr="00CB6D35">
        <w:rPr>
          <w:rFonts w:ascii="Times New Roman" w:eastAsia="Times New Roman" w:hAnsi="Times New Roman"/>
          <w:sz w:val="24"/>
          <w:szCs w:val="24"/>
          <w:lang w:eastAsia="ru-RU"/>
        </w:rPr>
        <w:t>не поступление</w:t>
      </w:r>
      <w:proofErr w:type="gramEnd"/>
      <w:r w:rsidRPr="00CB6D35">
        <w:rPr>
          <w:rFonts w:ascii="Times New Roman" w:eastAsia="Times New Roman" w:hAnsi="Times New Roman"/>
          <w:sz w:val="24"/>
          <w:szCs w:val="24"/>
          <w:lang w:eastAsia="ru-RU"/>
        </w:rPr>
        <w:t xml:space="preserve"> задатка на дату рассмотрения заявок на участие в аукционе;</w:t>
      </w:r>
    </w:p>
    <w:p w:rsidR="00CB6D35" w:rsidRPr="00CB6D35" w:rsidRDefault="00CB6D35" w:rsidP="00CB6D35">
      <w:pPr>
        <w:widowControl w:val="0"/>
        <w:tabs>
          <w:tab w:val="left" w:pos="540"/>
        </w:tabs>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B6D35" w:rsidRPr="00CB6D35" w:rsidRDefault="00CB6D35" w:rsidP="00CB6D35">
      <w:pPr>
        <w:widowControl w:val="0"/>
        <w:tabs>
          <w:tab w:val="left" w:pos="540"/>
        </w:tabs>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 39.12 Земельного Кодекса реестре недобросовестных участников аукциона.</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Организатор аукциона ведет протокол рассмотрения заявок на участие в аукционе, который подписывается организатором не позднее чем в течени</w:t>
      </w:r>
      <w:proofErr w:type="gramStart"/>
      <w:r w:rsidRPr="00CB6D35">
        <w:rPr>
          <w:rFonts w:ascii="Times New Roman" w:eastAsia="Times New Roman" w:hAnsi="Times New Roman"/>
          <w:sz w:val="24"/>
          <w:szCs w:val="24"/>
          <w:lang w:eastAsia="ru-RU"/>
        </w:rPr>
        <w:t>и</w:t>
      </w:r>
      <w:proofErr w:type="gramEnd"/>
      <w:r w:rsidRPr="00CB6D35">
        <w:rPr>
          <w:rFonts w:ascii="Times New Roman" w:eastAsia="Times New Roman" w:hAnsi="Times New Roman"/>
          <w:sz w:val="24"/>
          <w:szCs w:val="24"/>
          <w:lang w:eastAsia="ru-RU"/>
        </w:rPr>
        <w:t xml:space="preserve"> одного дня со дня их рассмотрения и размещается на официальном сайте, не позднее чем на следующий день после дня подписания протокола. Заявитель, признанный участником аукциона, становиться участником аукциона </w:t>
      </w:r>
      <w:proofErr w:type="gramStart"/>
      <w:r w:rsidRPr="00CB6D35">
        <w:rPr>
          <w:rFonts w:ascii="Times New Roman" w:eastAsia="Times New Roman" w:hAnsi="Times New Roman"/>
          <w:sz w:val="24"/>
          <w:szCs w:val="24"/>
          <w:lang w:eastAsia="ru-RU"/>
        </w:rPr>
        <w:t>с даты подписания</w:t>
      </w:r>
      <w:proofErr w:type="gramEnd"/>
      <w:r w:rsidRPr="00CB6D35">
        <w:rPr>
          <w:rFonts w:ascii="Times New Roman" w:eastAsia="Times New Roman" w:hAnsi="Times New Roman"/>
          <w:sz w:val="24"/>
          <w:szCs w:val="24"/>
          <w:lang w:eastAsia="ru-RU"/>
        </w:rPr>
        <w:t xml:space="preserve"> организатором аукциона протокола </w:t>
      </w:r>
      <w:r w:rsidRPr="00CB6D35">
        <w:rPr>
          <w:rFonts w:ascii="Times New Roman" w:eastAsia="Times New Roman" w:hAnsi="Times New Roman"/>
          <w:sz w:val="24"/>
          <w:szCs w:val="24"/>
          <w:lang w:eastAsia="ru-RU"/>
        </w:rPr>
        <w:lastRenderedPageBreak/>
        <w:t xml:space="preserve">рассмотрения заявок. </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Заявителям, признанным участникам аукциона, и заявителям, не допущенным к участию в аукционе, организатор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Организатор аукциона обязан вернуть заявителю, не допущенному к участию в аукционе, внесенный им задаток в течени</w:t>
      </w:r>
      <w:proofErr w:type="gramStart"/>
      <w:r w:rsidRPr="00CB6D35">
        <w:rPr>
          <w:rFonts w:ascii="Times New Roman" w:eastAsia="Times New Roman" w:hAnsi="Times New Roman"/>
          <w:sz w:val="24"/>
          <w:szCs w:val="24"/>
          <w:lang w:eastAsia="ru-RU"/>
        </w:rPr>
        <w:t>и</w:t>
      </w:r>
      <w:proofErr w:type="gramEnd"/>
      <w:r w:rsidRPr="00CB6D35">
        <w:rPr>
          <w:rFonts w:ascii="Times New Roman" w:eastAsia="Times New Roman" w:hAnsi="Times New Roman"/>
          <w:sz w:val="24"/>
          <w:szCs w:val="24"/>
          <w:lang w:eastAsia="ru-RU"/>
        </w:rPr>
        <w:t xml:space="preserve"> трех рабочих дней со дня оформления протокола приема заявок на участие в аукционе.</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допуске к участию в аукционе и признании участником аукциона только одного заявителя, аукцион признается несостоявшимся.</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Аукцион на право заключения договоров аренды земельных участков проводится в следующем порядке:</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 аукцион ведет аукционист;</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 начальной ценой предмета аукциона является размер ежегодной арендной платы за земельный участок;</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 участникам аукциона выдаются пронумерованные билеты, которые они поднимают после оглашения аукционистом начальной цены предмета аукциона и каждой очередной цены в случае, если готовы заключить договор аренды земельного участка в соответствии с этим ежегодным размером арендной платы земельного участка;</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 при отсутствии участников аукциона, готовых заключить договор аренды земельного участка в соответствии с названным аукционистом ежегодным размером арендной платы земельного участка, аукционист повторяет этот размер арендной платы земельного участка 3 раза.</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 xml:space="preserve">Если после троекратного объявления </w:t>
      </w:r>
      <w:proofErr w:type="spellStart"/>
      <w:r w:rsidRPr="00CB6D35">
        <w:rPr>
          <w:rFonts w:ascii="Times New Roman" w:hAnsi="Times New Roman"/>
          <w:sz w:val="24"/>
          <w:szCs w:val="24"/>
          <w:lang w:eastAsia="ru-RU"/>
        </w:rPr>
        <w:t>очередногоразмера</w:t>
      </w:r>
      <w:proofErr w:type="spellEnd"/>
      <w:r w:rsidRPr="00CB6D35">
        <w:rPr>
          <w:rFonts w:ascii="Times New Roman" w:hAnsi="Times New Roman"/>
          <w:sz w:val="24"/>
          <w:szCs w:val="24"/>
          <w:lang w:eastAsia="ru-RU"/>
        </w:rPr>
        <w:t xml:space="preserve"> ежегодной арендной платы за земельный участок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CB6D35" w:rsidRPr="00CB6D35" w:rsidRDefault="00CB6D35" w:rsidP="00CB6D35">
      <w:pPr>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По завершен</w:t>
      </w:r>
      <w:proofErr w:type="gramStart"/>
      <w:r w:rsidRPr="00CB6D35">
        <w:rPr>
          <w:rFonts w:ascii="Times New Roman" w:hAnsi="Times New Roman"/>
          <w:sz w:val="24"/>
          <w:szCs w:val="24"/>
          <w:lang w:eastAsia="ru-RU"/>
        </w:rPr>
        <w:t>ии ау</w:t>
      </w:r>
      <w:proofErr w:type="gramEnd"/>
      <w:r w:rsidRPr="00CB6D35">
        <w:rPr>
          <w:rFonts w:ascii="Times New Roman" w:hAnsi="Times New Roman"/>
          <w:sz w:val="24"/>
          <w:szCs w:val="24"/>
          <w:lang w:eastAsia="ru-RU"/>
        </w:rPr>
        <w:t>кциона аукционист называет размер ежегодной арендной платы за земельный участок и номер билета победителя аукциона.</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Победитель и Организатор аукциона подписывают в день проведения аукциона протокол об итогах аукциона, который является основанием для заключения с победителем аукциона договора аренды земельного участка. Протокол составляется в 2-х экземплярах, один передается - победителю аукциона, а второй остается у организатора аукциона. Протокол о результатах аукциона размещается на официальном сайте в течени</w:t>
      </w:r>
      <w:proofErr w:type="gramStart"/>
      <w:r w:rsidRPr="00CB6D35">
        <w:rPr>
          <w:rFonts w:ascii="Times New Roman" w:eastAsia="Times New Roman" w:hAnsi="Times New Roman"/>
          <w:sz w:val="24"/>
          <w:szCs w:val="24"/>
          <w:lang w:eastAsia="ru-RU"/>
        </w:rPr>
        <w:t>и</w:t>
      </w:r>
      <w:proofErr w:type="gramEnd"/>
      <w:r w:rsidRPr="00CB6D35">
        <w:rPr>
          <w:rFonts w:ascii="Times New Roman" w:eastAsia="Times New Roman" w:hAnsi="Times New Roman"/>
          <w:sz w:val="24"/>
          <w:szCs w:val="24"/>
          <w:lang w:eastAsia="ru-RU"/>
        </w:rPr>
        <w:t xml:space="preserve"> одного рабочего дня со дня подписания данного протокола.</w:t>
      </w:r>
    </w:p>
    <w:p w:rsidR="00CB6D35" w:rsidRPr="00CB6D35" w:rsidRDefault="00CB6D35" w:rsidP="00CB6D3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CB6D35">
        <w:rPr>
          <w:rFonts w:ascii="Times New Roman" w:eastAsia="Times New Roman" w:hAnsi="Times New Roman"/>
          <w:sz w:val="24"/>
          <w:szCs w:val="24"/>
          <w:lang w:eastAsia="ru-RU"/>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земельного участка.</w:t>
      </w:r>
      <w:proofErr w:type="gramEnd"/>
      <w:r w:rsidRPr="00CB6D35">
        <w:rPr>
          <w:rFonts w:ascii="Times New Roman" w:eastAsia="Times New Roman" w:hAnsi="Times New Roman"/>
          <w:sz w:val="24"/>
          <w:szCs w:val="24"/>
          <w:lang w:eastAsia="ru-RU"/>
        </w:rPr>
        <w:t xml:space="preserve"> Не допускается заключение договора аренды ранее, чем через десять </w:t>
      </w:r>
      <w:r w:rsidRPr="00CB6D35">
        <w:rPr>
          <w:rFonts w:ascii="Times New Roman" w:eastAsia="Times New Roman" w:hAnsi="Times New Roman"/>
          <w:sz w:val="24"/>
          <w:szCs w:val="24"/>
          <w:lang w:eastAsia="ru-RU"/>
        </w:rPr>
        <w:lastRenderedPageBreak/>
        <w:t>дней со дня размещения информации о результатах аукциона на официальном сайте.</w:t>
      </w:r>
    </w:p>
    <w:p w:rsidR="00CB6D35" w:rsidRPr="00CB6D35" w:rsidRDefault="00CB6D35" w:rsidP="00CB6D35">
      <w:pPr>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 xml:space="preserve">Установленная по результатам аукциона цена предмета аукциона подлежит уплате Победителем в течение 30 рабочих дней после подписания договора аренды земельного участка путем единовременного перечисления денежных средств по реквизитам, указанным в договоре аренды земельного участка. </w:t>
      </w:r>
    </w:p>
    <w:p w:rsidR="00CB6D35" w:rsidRPr="00CB6D35" w:rsidRDefault="00CB6D35" w:rsidP="00CB6D3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gramStart"/>
      <w:r w:rsidRPr="00CB6D35">
        <w:rPr>
          <w:rFonts w:ascii="Times New Roman" w:eastAsia="Times New Roman" w:hAnsi="Times New Roman"/>
          <w:sz w:val="24"/>
          <w:szCs w:val="24"/>
          <w:lang w:eastAsia="ru-RU"/>
        </w:rPr>
        <w:t>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земельного участка не поступило ни одного предложения о цене земельного участка, которое предусматривало бы более высокую цену предмета аукциона, аукцион признается несостоявшимся.</w:t>
      </w:r>
      <w:proofErr w:type="gramEnd"/>
    </w:p>
    <w:p w:rsidR="00CB6D35" w:rsidRPr="00CB6D35" w:rsidRDefault="00CB6D35" w:rsidP="00CB6D3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Если </w:t>
      </w:r>
      <w:proofErr w:type="gramStart"/>
      <w:r w:rsidRPr="00CB6D35">
        <w:rPr>
          <w:rFonts w:ascii="Times New Roman" w:eastAsia="Times New Roman" w:hAnsi="Times New Roman"/>
          <w:sz w:val="24"/>
          <w:szCs w:val="24"/>
          <w:lang w:eastAsia="ru-RU"/>
        </w:rPr>
        <w:t>на основании результатов рассмотрения заявок на участие в аукционе принято решение об отказе в допуске</w:t>
      </w:r>
      <w:proofErr w:type="gramEnd"/>
      <w:r w:rsidRPr="00CB6D35">
        <w:rPr>
          <w:rFonts w:ascii="Times New Roman" w:eastAsia="Times New Roman" w:hAnsi="Times New Roman"/>
          <w:sz w:val="24"/>
          <w:szCs w:val="24"/>
          <w:lang w:eastAsia="ru-RU"/>
        </w:rPr>
        <w:t xml:space="preserve">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CB6D35" w:rsidRPr="00CB6D35" w:rsidRDefault="00CB6D35" w:rsidP="00CB6D3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bookmarkStart w:id="0" w:name="Par623"/>
      <w:bookmarkEnd w:id="0"/>
      <w:r w:rsidRPr="00CB6D35">
        <w:rPr>
          <w:rFonts w:ascii="Times New Roman" w:eastAsia="Times New Roman" w:hAnsi="Times New Roman"/>
          <w:sz w:val="24"/>
          <w:szCs w:val="24"/>
          <w:lang w:eastAsia="ru-RU"/>
        </w:rPr>
        <w:t>Если аукцион признан несостоявшимся и только один заявитель признан участником аукциона, в течение десяти дней со дня подписания протокола рассмотрения заявок, заявителю направляются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торгов.</w:t>
      </w:r>
    </w:p>
    <w:p w:rsidR="00CB6D35" w:rsidRPr="00CB6D35" w:rsidRDefault="00CB6D35" w:rsidP="00CB6D3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bookmarkStart w:id="1" w:name="Par624"/>
      <w:bookmarkEnd w:id="1"/>
      <w:r w:rsidRPr="00CB6D35">
        <w:rPr>
          <w:rFonts w:ascii="Times New Roman" w:eastAsia="Times New Roman" w:hAnsi="Times New Roman"/>
          <w:sz w:val="24"/>
          <w:szCs w:val="24"/>
          <w:lang w:eastAsia="ru-RU"/>
        </w:rPr>
        <w:t>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CB6D35">
        <w:rPr>
          <w:rFonts w:ascii="Times New Roman" w:eastAsia="Times New Roman" w:hAnsi="Times New Roman"/>
          <w:sz w:val="24"/>
          <w:szCs w:val="24"/>
          <w:lang w:eastAsia="ru-RU"/>
        </w:rPr>
        <w:t>ии ау</w:t>
      </w:r>
      <w:proofErr w:type="gramEnd"/>
      <w:r w:rsidRPr="00CB6D35">
        <w:rPr>
          <w:rFonts w:ascii="Times New Roman" w:eastAsia="Times New Roman" w:hAnsi="Times New Roman"/>
          <w:sz w:val="24"/>
          <w:szCs w:val="24"/>
          <w:lang w:eastAsia="ru-RU"/>
        </w:rPr>
        <w:t>кциона условиям аукциона, в течение десяти дней со дня рассмотрения указанной заявки, заявителю направляются три экземпляра подписанного проекта договора аренды земельного участка. При этом договор аренды земельного участка заключается по начальной цене ежегодной арендной платы.</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В течени</w:t>
      </w:r>
      <w:proofErr w:type="gramStart"/>
      <w:r w:rsidRPr="00CB6D35">
        <w:rPr>
          <w:rFonts w:ascii="Times New Roman" w:eastAsia="Times New Roman" w:hAnsi="Times New Roman"/>
          <w:sz w:val="24"/>
          <w:szCs w:val="24"/>
          <w:lang w:eastAsia="ru-RU"/>
        </w:rPr>
        <w:t>и</w:t>
      </w:r>
      <w:proofErr w:type="gramEnd"/>
      <w:r w:rsidRPr="00CB6D35">
        <w:rPr>
          <w:rFonts w:ascii="Times New Roman" w:eastAsia="Times New Roman" w:hAnsi="Times New Roman"/>
          <w:sz w:val="24"/>
          <w:szCs w:val="24"/>
          <w:lang w:eastAsia="ru-RU"/>
        </w:rPr>
        <w:t xml:space="preserve"> трех рабочих дней со дня подписания протокола о результатах аукциона организатор аукциона обязан возвратить задатки лицам, участвующим в аукционе, но не победившим в нем.</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Задаток, внесенный лицом, признанным победителем аукциона, задаток, внесенный иным лицом, с которым  заключается  договор </w:t>
      </w:r>
      <w:proofErr w:type="gramStart"/>
      <w:r w:rsidRPr="00CB6D35">
        <w:rPr>
          <w:rFonts w:ascii="Times New Roman" w:eastAsia="Times New Roman" w:hAnsi="Times New Roman"/>
          <w:sz w:val="24"/>
          <w:szCs w:val="24"/>
          <w:lang w:eastAsia="ru-RU"/>
        </w:rPr>
        <w:t>аренды</w:t>
      </w:r>
      <w:proofErr w:type="gramEnd"/>
      <w:r w:rsidRPr="00CB6D35">
        <w:rPr>
          <w:rFonts w:ascii="Times New Roman" w:eastAsia="Times New Roman" w:hAnsi="Times New Roman"/>
          <w:sz w:val="24"/>
          <w:szCs w:val="24"/>
          <w:lang w:eastAsia="ru-RU"/>
        </w:rPr>
        <w:t xml:space="preserve"> засчитывается в оплату приобретаемого земельного участка. </w:t>
      </w:r>
      <w:proofErr w:type="gramStart"/>
      <w:r w:rsidRPr="00CB6D35">
        <w:rPr>
          <w:rFonts w:ascii="Times New Roman" w:eastAsia="Times New Roman" w:hAnsi="Times New Roman"/>
          <w:sz w:val="24"/>
          <w:szCs w:val="24"/>
          <w:lang w:eastAsia="ru-RU"/>
        </w:rPr>
        <w:t>Задатки</w:t>
      </w:r>
      <w:proofErr w:type="gramEnd"/>
      <w:r w:rsidRPr="00CB6D35">
        <w:rPr>
          <w:rFonts w:ascii="Times New Roman" w:eastAsia="Times New Roman" w:hAnsi="Times New Roman"/>
          <w:sz w:val="24"/>
          <w:szCs w:val="24"/>
          <w:lang w:eastAsia="ru-RU"/>
        </w:rPr>
        <w:t xml:space="preserve"> внесенные этими лицами, не заключившими в установленном ст. 39.12 Земельного кодекса порядке </w:t>
      </w:r>
      <w:proofErr w:type="spellStart"/>
      <w:r w:rsidRPr="00CB6D35">
        <w:rPr>
          <w:rFonts w:ascii="Times New Roman" w:eastAsia="Times New Roman" w:hAnsi="Times New Roman"/>
          <w:sz w:val="24"/>
          <w:szCs w:val="24"/>
          <w:lang w:eastAsia="ru-RU"/>
        </w:rPr>
        <w:t>арендыв</w:t>
      </w:r>
      <w:proofErr w:type="spellEnd"/>
      <w:r w:rsidRPr="00CB6D35">
        <w:rPr>
          <w:rFonts w:ascii="Times New Roman" w:eastAsia="Times New Roman" w:hAnsi="Times New Roman"/>
          <w:sz w:val="24"/>
          <w:szCs w:val="24"/>
          <w:lang w:eastAsia="ru-RU"/>
        </w:rPr>
        <w:t xml:space="preserve"> следствии уклонения от заключения указанных договоров, не возвращаются.</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В случае, если в течени</w:t>
      </w:r>
      <w:proofErr w:type="gramStart"/>
      <w:r w:rsidRPr="00CB6D35">
        <w:rPr>
          <w:rFonts w:ascii="Times New Roman" w:eastAsia="Times New Roman" w:hAnsi="Times New Roman"/>
          <w:sz w:val="24"/>
          <w:szCs w:val="24"/>
          <w:lang w:eastAsia="ru-RU"/>
        </w:rPr>
        <w:t>и</w:t>
      </w:r>
      <w:proofErr w:type="gramEnd"/>
      <w:r w:rsidRPr="00CB6D35">
        <w:rPr>
          <w:rFonts w:ascii="Times New Roman" w:eastAsia="Times New Roman" w:hAnsi="Times New Roman"/>
          <w:sz w:val="24"/>
          <w:szCs w:val="24"/>
          <w:lang w:eastAsia="ru-RU"/>
        </w:rPr>
        <w:t xml:space="preserve"> тридцати дней со дня направления участнику аукциона, который сделал предпоследнее предложение о цене предмета аукциона, проекта договора аренды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CB6D35" w:rsidRPr="00CB6D35" w:rsidRDefault="00CB6D35" w:rsidP="00CB6D35">
      <w:pPr>
        <w:widowControl w:val="0"/>
        <w:spacing w:after="0" w:line="240" w:lineRule="auto"/>
        <w:ind w:firstLine="567"/>
        <w:jc w:val="both"/>
        <w:rPr>
          <w:rFonts w:ascii="Times New Roman" w:eastAsia="Times New Roman" w:hAnsi="Times New Roman"/>
          <w:b/>
          <w:sz w:val="24"/>
          <w:szCs w:val="24"/>
          <w:lang w:eastAsia="ru-RU"/>
        </w:rPr>
      </w:pPr>
      <w:r w:rsidRPr="00CB6D35">
        <w:rPr>
          <w:rFonts w:ascii="Times New Roman" w:eastAsia="Times New Roman" w:hAnsi="Times New Roman"/>
          <w:sz w:val="24"/>
          <w:szCs w:val="24"/>
          <w:lang w:eastAsia="ru-RU"/>
        </w:rPr>
        <w:t>Сведения о победителях аукциона, уклонившихся от заключения договора аренды, являющегося предметом аукциона, и об иных лицах, с которыми указанные договоры заключаются и которые уклонились от их заключения, включаются в реестр недобросовестных участников  аукциона.</w:t>
      </w:r>
    </w:p>
    <w:p w:rsidR="00CB6D35" w:rsidRPr="00CB6D35" w:rsidRDefault="00CB6D35" w:rsidP="00CB6D35">
      <w:pPr>
        <w:widowControl w:val="0"/>
        <w:tabs>
          <w:tab w:val="left" w:pos="360"/>
        </w:tabs>
        <w:spacing w:after="0" w:line="240" w:lineRule="auto"/>
        <w:ind w:firstLine="567"/>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 xml:space="preserve">Предмет аукциона: </w:t>
      </w:r>
    </w:p>
    <w:p w:rsidR="00CB6D35" w:rsidRPr="00CB6D35" w:rsidRDefault="00CB6D35" w:rsidP="00CB6D35">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CB6D35">
        <w:rPr>
          <w:rFonts w:ascii="Times New Roman" w:eastAsia="Times New Roman" w:hAnsi="Times New Roman"/>
          <w:b/>
          <w:bCs/>
          <w:sz w:val="24"/>
          <w:szCs w:val="24"/>
          <w:lang w:eastAsia="ru-RU"/>
        </w:rPr>
        <w:t xml:space="preserve">Лот № 1: </w:t>
      </w:r>
      <w:r w:rsidRPr="00CB6D35">
        <w:rPr>
          <w:rFonts w:ascii="Times New Roman" w:eastAsia="Times New Roman" w:hAnsi="Times New Roman"/>
          <w:sz w:val="24"/>
          <w:szCs w:val="24"/>
          <w:lang w:eastAsia="ru-RU"/>
        </w:rPr>
        <w:t xml:space="preserve">земельный участок, государственная собственность на который не разграничена, из земель населенных пунктов с кадастровым номером 58:04:0010452:585, площадью 28 кв. м., адрес (описание местоположения): </w:t>
      </w:r>
      <w:r w:rsidRPr="00CB6D35">
        <w:rPr>
          <w:rFonts w:ascii="Times New Roman" w:hAnsi="Times New Roman"/>
          <w:sz w:val="24"/>
          <w:szCs w:val="24"/>
          <w:lang w:eastAsia="ru-RU"/>
        </w:rPr>
        <w:t>местоположение установлено относительно ориентира, расположенного в границах участка. Почтовый адрес ориентира: Пензенская область, Белинский район, г. Белинский, ул. Строителей, в 19 м на юго-восток от дома № 8 по ул. Строителей</w:t>
      </w:r>
      <w:r w:rsidRPr="00CB6D35">
        <w:rPr>
          <w:rFonts w:ascii="Times New Roman" w:eastAsia="Times New Roman" w:hAnsi="Times New Roman"/>
          <w:sz w:val="24"/>
          <w:szCs w:val="24"/>
          <w:lang w:eastAsia="ru-RU"/>
        </w:rPr>
        <w:t xml:space="preserve">, разрешенное использование: </w:t>
      </w:r>
      <w:r w:rsidRPr="00CB6D35">
        <w:rPr>
          <w:rFonts w:ascii="Times New Roman" w:eastAsia="Times New Roman" w:hAnsi="Times New Roman"/>
          <w:color w:val="000000"/>
          <w:sz w:val="24"/>
          <w:szCs w:val="24"/>
          <w:shd w:val="clear" w:color="auto" w:fill="FFFFFF"/>
          <w:lang w:eastAsia="ru-RU"/>
        </w:rPr>
        <w:t xml:space="preserve">объекты гаражного </w:t>
      </w:r>
      <w:r w:rsidRPr="00CB6D35">
        <w:rPr>
          <w:rFonts w:ascii="Times New Roman" w:eastAsia="Times New Roman" w:hAnsi="Times New Roman"/>
          <w:color w:val="000000"/>
          <w:sz w:val="24"/>
          <w:szCs w:val="24"/>
          <w:shd w:val="clear" w:color="auto" w:fill="FFFFFF"/>
          <w:lang w:eastAsia="ru-RU"/>
        </w:rPr>
        <w:lastRenderedPageBreak/>
        <w:t>назначения.</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Начальная цена ежегодной арендной платы – 1027 рублей 53 копейки (Одна тысяча двадцать семь рублей 53 копейки).</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Шаг аукциона – 30 рублей 83 копейки (Тридцать рублей 83 копейки), (3 % от начальной цены ежегодной арендной платы).</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Размер задатка – 205 рублей 51 копейка (двести пять рублей 51 копейка), (20 % от начальной цены ежегодной арендной платы).</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Срок аренды</w:t>
      </w:r>
      <w:r w:rsidRPr="00CB6D35">
        <w:rPr>
          <w:rFonts w:ascii="Times New Roman" w:eastAsia="Times New Roman" w:hAnsi="Times New Roman"/>
          <w:sz w:val="24"/>
          <w:szCs w:val="24"/>
          <w:lang w:eastAsia="ru-RU"/>
        </w:rPr>
        <w:t xml:space="preserve"> 10 лет.</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Ограничения и обременения права отсутствуют.</w:t>
      </w:r>
    </w:p>
    <w:p w:rsidR="00CB6D35" w:rsidRPr="00CB6D35" w:rsidRDefault="00CB6D35" w:rsidP="00CB6D35">
      <w:pPr>
        <w:spacing w:after="0" w:line="240" w:lineRule="auto"/>
        <w:ind w:firstLine="567"/>
        <w:jc w:val="both"/>
        <w:rPr>
          <w:rFonts w:ascii="Times New Roman" w:hAnsi="Times New Roman"/>
          <w:b/>
          <w:sz w:val="24"/>
          <w:szCs w:val="24"/>
          <w:lang w:eastAsia="ru-RU"/>
        </w:rPr>
      </w:pPr>
      <w:r w:rsidRPr="00CB6D35">
        <w:rPr>
          <w:rFonts w:ascii="Times New Roman" w:hAnsi="Times New Roman"/>
          <w:b/>
          <w:sz w:val="24"/>
          <w:szCs w:val="24"/>
          <w:lang w:eastAsia="ru-RU"/>
        </w:rPr>
        <w:t>Максимальные и (или) минимально допустимые параметры разрешенного строительства объекта капитального строительства:</w:t>
      </w:r>
    </w:p>
    <w:p w:rsidR="00CB6D35" w:rsidRPr="00CB6D35" w:rsidRDefault="00CB6D35" w:rsidP="00CB6D35">
      <w:pPr>
        <w:widowControl w:val="0"/>
        <w:numPr>
          <w:ilvl w:val="0"/>
          <w:numId w:val="1"/>
        </w:numPr>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минимальный отступ постройки от границ земельного участка – 1 м;</w:t>
      </w:r>
    </w:p>
    <w:p w:rsidR="00CB6D35" w:rsidRPr="00CB6D35" w:rsidRDefault="00CB6D35" w:rsidP="00CB6D35">
      <w:pPr>
        <w:widowControl w:val="0"/>
        <w:numPr>
          <w:ilvl w:val="0"/>
          <w:numId w:val="1"/>
        </w:numPr>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предельная высота здания – 6 м;</w:t>
      </w:r>
    </w:p>
    <w:p w:rsidR="00CB6D35" w:rsidRPr="00CB6D35" w:rsidRDefault="00CB6D35" w:rsidP="00CB6D35">
      <w:pPr>
        <w:widowControl w:val="0"/>
        <w:numPr>
          <w:ilvl w:val="0"/>
          <w:numId w:val="1"/>
        </w:numPr>
        <w:spacing w:after="0" w:line="240" w:lineRule="auto"/>
        <w:ind w:firstLine="567"/>
        <w:jc w:val="both"/>
        <w:rPr>
          <w:rFonts w:ascii="Times New Roman" w:hAnsi="Times New Roman"/>
          <w:sz w:val="24"/>
          <w:szCs w:val="24"/>
          <w:lang w:eastAsia="ru-RU"/>
        </w:rPr>
      </w:pPr>
      <w:r w:rsidRPr="00CB6D35">
        <w:rPr>
          <w:rFonts w:ascii="Times New Roman" w:hAnsi="Times New Roman"/>
          <w:sz w:val="24"/>
          <w:szCs w:val="24"/>
          <w:lang w:eastAsia="ru-RU"/>
        </w:rPr>
        <w:t>максимальный процент застройки участка – 80%.</w:t>
      </w:r>
    </w:p>
    <w:p w:rsidR="00CB6D35" w:rsidRPr="00CB6D35" w:rsidRDefault="00CB6D35" w:rsidP="00CB6D35">
      <w:pPr>
        <w:widowControl w:val="0"/>
        <w:spacing w:after="0" w:line="240" w:lineRule="auto"/>
        <w:ind w:firstLine="567"/>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 xml:space="preserve">Технические условия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u w:val="single"/>
          <w:lang w:eastAsia="ru-RU"/>
        </w:rPr>
        <w:t>к электрическим сетям:</w:t>
      </w:r>
      <w:r w:rsidRPr="00CB6D35">
        <w:rPr>
          <w:rFonts w:ascii="Times New Roman" w:eastAsia="Times New Roman" w:hAnsi="Times New Roman"/>
          <w:b/>
          <w:sz w:val="24"/>
          <w:szCs w:val="24"/>
          <w:lang w:eastAsia="ru-RU"/>
        </w:rPr>
        <w:t xml:space="preserve"> </w:t>
      </w:r>
      <w:r w:rsidRPr="00CB6D35">
        <w:rPr>
          <w:rFonts w:ascii="Times New Roman" w:eastAsia="Times New Roman" w:hAnsi="Times New Roman"/>
          <w:sz w:val="24"/>
          <w:szCs w:val="24"/>
          <w:lang w:eastAsia="ru-RU"/>
        </w:rPr>
        <w:t xml:space="preserve">предельная свободная мощность и максимальная нагрузка 15,0 кВт, срок подключения 6  месяцев </w:t>
      </w:r>
      <w:proofErr w:type="gramStart"/>
      <w:r w:rsidRPr="00CB6D35">
        <w:rPr>
          <w:rFonts w:ascii="Times New Roman" w:eastAsia="Times New Roman" w:hAnsi="Times New Roman"/>
          <w:sz w:val="24"/>
          <w:szCs w:val="24"/>
          <w:lang w:eastAsia="ru-RU"/>
        </w:rPr>
        <w:t>с даты заключения</w:t>
      </w:r>
      <w:proofErr w:type="gramEnd"/>
      <w:r w:rsidRPr="00CB6D35">
        <w:rPr>
          <w:rFonts w:ascii="Times New Roman" w:eastAsia="Times New Roman" w:hAnsi="Times New Roman"/>
          <w:sz w:val="24"/>
          <w:szCs w:val="24"/>
          <w:lang w:eastAsia="ru-RU"/>
        </w:rPr>
        <w:t xml:space="preserve"> договора, срок действия тех. условий 2 года с даты заключения договора, плата за технологическое присоединение составляет 54326 рублей 05 копеек, в том числе НДС 20% 9054,34 рублей.</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u w:val="single"/>
          <w:lang w:eastAsia="ru-RU"/>
        </w:rPr>
        <w:t xml:space="preserve">к газовым сетям: </w:t>
      </w:r>
      <w:r w:rsidRPr="00CB6D35">
        <w:rPr>
          <w:rFonts w:ascii="Times New Roman" w:eastAsia="Times New Roman" w:hAnsi="Times New Roman"/>
          <w:sz w:val="24"/>
          <w:szCs w:val="24"/>
          <w:lang w:eastAsia="ru-RU"/>
        </w:rPr>
        <w:t xml:space="preserve">имеются техническая возможность газификации земельного участка, согласно письму АО «Газпром газораспределение Пенза» от 20.02.2021 г. № 1220, наличие свободной пропускной способности существующей ГРС «Белинский» согласно информации ООО «Газпром </w:t>
      </w:r>
      <w:proofErr w:type="spellStart"/>
      <w:r w:rsidRPr="00CB6D35">
        <w:rPr>
          <w:rFonts w:ascii="Times New Roman" w:eastAsia="Times New Roman" w:hAnsi="Times New Roman"/>
          <w:sz w:val="24"/>
          <w:szCs w:val="24"/>
          <w:lang w:eastAsia="ru-RU"/>
        </w:rPr>
        <w:t>трансгаз</w:t>
      </w:r>
      <w:proofErr w:type="spellEnd"/>
      <w:r w:rsidRPr="00CB6D35">
        <w:rPr>
          <w:rFonts w:ascii="Times New Roman" w:eastAsia="Times New Roman" w:hAnsi="Times New Roman"/>
          <w:sz w:val="24"/>
          <w:szCs w:val="24"/>
          <w:lang w:eastAsia="ru-RU"/>
        </w:rPr>
        <w:t xml:space="preserve"> Саратов» составляет 3,10 тыс. м</w:t>
      </w:r>
      <w:r w:rsidRPr="00CB6D35">
        <w:rPr>
          <w:rFonts w:ascii="Times New Roman" w:eastAsia="Times New Roman" w:hAnsi="Times New Roman"/>
          <w:sz w:val="24"/>
          <w:szCs w:val="24"/>
          <w:vertAlign w:val="superscript"/>
          <w:lang w:eastAsia="ru-RU"/>
        </w:rPr>
        <w:t>3</w:t>
      </w:r>
      <w:r w:rsidRPr="00CB6D35">
        <w:rPr>
          <w:rFonts w:ascii="Times New Roman" w:eastAsia="Times New Roman" w:hAnsi="Times New Roman"/>
          <w:sz w:val="24"/>
          <w:szCs w:val="24"/>
          <w:lang w:eastAsia="ru-RU"/>
        </w:rPr>
        <w:t xml:space="preserve">/час, плата за подключение будет </w:t>
      </w:r>
      <w:proofErr w:type="gramStart"/>
      <w:r w:rsidRPr="00CB6D35">
        <w:rPr>
          <w:rFonts w:ascii="Times New Roman" w:eastAsia="Times New Roman" w:hAnsi="Times New Roman"/>
          <w:sz w:val="24"/>
          <w:szCs w:val="24"/>
          <w:lang w:eastAsia="ru-RU"/>
        </w:rPr>
        <w:t>определятся</w:t>
      </w:r>
      <w:proofErr w:type="gramEnd"/>
      <w:r w:rsidRPr="00CB6D35">
        <w:rPr>
          <w:rFonts w:ascii="Times New Roman" w:eastAsia="Times New Roman" w:hAnsi="Times New Roman"/>
          <w:sz w:val="24"/>
          <w:szCs w:val="24"/>
          <w:lang w:eastAsia="ru-RU"/>
        </w:rPr>
        <w:t xml:space="preserve"> в соответствии с приказами Управления по регулированию тарифов и энергосбережению Пензенской области № 213 от 30.12.2020 и № 214 от </w:t>
      </w:r>
      <w:proofErr w:type="gramStart"/>
      <w:r w:rsidRPr="00CB6D35">
        <w:rPr>
          <w:rFonts w:ascii="Times New Roman" w:eastAsia="Times New Roman" w:hAnsi="Times New Roman"/>
          <w:sz w:val="24"/>
          <w:szCs w:val="24"/>
          <w:lang w:eastAsia="ru-RU"/>
        </w:rPr>
        <w:t>30.12.2020 г., также методическими указаниями по расчету платы за технологическое присоединение газоиспользующего оборудования к газораспределительным сетям и (или) размеров стандартизированных тарифных ставок, определяющих ее величину, утвержденными приказом Федеральной антимонопольной службы № 1151/18 от 16.08.2018 г., срок осуществления мероприятий по подключению объектов капитального строительства к газовым сетям определен п.85 «Правил подключения (технологического присоединения) объектов капитального строительства к сетям газораспределения», утвержденными</w:t>
      </w:r>
      <w:proofErr w:type="gramEnd"/>
      <w:r w:rsidRPr="00CB6D35">
        <w:rPr>
          <w:rFonts w:ascii="Times New Roman" w:eastAsia="Times New Roman" w:hAnsi="Times New Roman"/>
          <w:sz w:val="24"/>
          <w:szCs w:val="24"/>
          <w:lang w:eastAsia="ru-RU"/>
        </w:rPr>
        <w:t xml:space="preserve"> постановлением Правительства РФ от 30 декабря 2013 г. № 1314, подключение объектов капитального строительства к сети газораспределения осуществляется на основании договора о подключении.</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u w:val="single"/>
          <w:lang w:eastAsia="ru-RU"/>
        </w:rPr>
        <w:t xml:space="preserve">водоснабжение: </w:t>
      </w:r>
      <w:r w:rsidRPr="00CB6D35">
        <w:rPr>
          <w:rFonts w:ascii="Times New Roman" w:eastAsia="Times New Roman" w:hAnsi="Times New Roman"/>
          <w:sz w:val="24"/>
          <w:szCs w:val="24"/>
          <w:lang w:eastAsia="ru-RU"/>
        </w:rPr>
        <w:t xml:space="preserve">точку подключения (технологического присоединения) определить на водопроводной сети центрального водопровода, расположенного по ул. Строителей диаметром 110 мм (материал трубы – полиэтилен). Давление воды в точке врезки 1,1 </w:t>
      </w:r>
      <w:proofErr w:type="spellStart"/>
      <w:proofErr w:type="gramStart"/>
      <w:r w:rsidRPr="00CB6D35">
        <w:rPr>
          <w:rFonts w:ascii="Times New Roman" w:eastAsia="Times New Roman" w:hAnsi="Times New Roman"/>
          <w:sz w:val="24"/>
          <w:szCs w:val="24"/>
          <w:lang w:eastAsia="ru-RU"/>
        </w:rPr>
        <w:t>атм</w:t>
      </w:r>
      <w:proofErr w:type="spellEnd"/>
      <w:proofErr w:type="gramEnd"/>
      <w:r w:rsidRPr="00CB6D35">
        <w:rPr>
          <w:rFonts w:ascii="Times New Roman" w:eastAsia="Times New Roman" w:hAnsi="Times New Roman"/>
          <w:sz w:val="24"/>
          <w:szCs w:val="24"/>
          <w:lang w:eastAsia="ru-RU"/>
        </w:rPr>
        <w:t>, Максимально разрешенный отбор холодной питьевой воды в точке подключения составляет – 1,05 м</w:t>
      </w:r>
      <w:r w:rsidRPr="00CB6D35">
        <w:rPr>
          <w:rFonts w:ascii="Times New Roman" w:eastAsia="Times New Roman" w:hAnsi="Times New Roman"/>
          <w:sz w:val="24"/>
          <w:szCs w:val="24"/>
          <w:vertAlign w:val="superscript"/>
          <w:lang w:eastAsia="ru-RU"/>
        </w:rPr>
        <w:t>3</w:t>
      </w:r>
      <w:r w:rsidRPr="00CB6D35">
        <w:rPr>
          <w:rFonts w:ascii="Times New Roman" w:eastAsia="Times New Roman" w:hAnsi="Times New Roman"/>
          <w:sz w:val="24"/>
          <w:szCs w:val="24"/>
          <w:lang w:eastAsia="ru-RU"/>
        </w:rPr>
        <w:t>/</w:t>
      </w:r>
      <w:proofErr w:type="spellStart"/>
      <w:r w:rsidRPr="00CB6D35">
        <w:rPr>
          <w:rFonts w:ascii="Times New Roman" w:eastAsia="Times New Roman" w:hAnsi="Times New Roman"/>
          <w:sz w:val="24"/>
          <w:szCs w:val="24"/>
          <w:lang w:eastAsia="ru-RU"/>
        </w:rPr>
        <w:t>сут</w:t>
      </w:r>
      <w:proofErr w:type="spellEnd"/>
      <w:r w:rsidRPr="00CB6D35">
        <w:rPr>
          <w:rFonts w:ascii="Times New Roman" w:eastAsia="Times New Roman" w:hAnsi="Times New Roman"/>
          <w:sz w:val="24"/>
          <w:szCs w:val="24"/>
          <w:lang w:eastAsia="ru-RU"/>
        </w:rPr>
        <w:t>., проект подключения согласовать с ООО «Водоканал», срок действия технических условий 1 год, ставка за подключение составляет 7003 рубля 08 копеек.</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 xml:space="preserve">Форма заявки на участие в аукционе: </w:t>
      </w:r>
      <w:r w:rsidRPr="00CB6D35">
        <w:rPr>
          <w:rFonts w:ascii="Times New Roman" w:eastAsia="Times New Roman" w:hAnsi="Times New Roman"/>
          <w:sz w:val="24"/>
          <w:szCs w:val="24"/>
          <w:lang w:eastAsia="ru-RU"/>
        </w:rPr>
        <w:t>Приложение № 1, 2</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Порядок приема заявок</w:t>
      </w:r>
      <w:r w:rsidRPr="00CB6D35">
        <w:rPr>
          <w:rFonts w:ascii="Times New Roman" w:eastAsia="Times New Roman" w:hAnsi="Times New Roman"/>
          <w:sz w:val="24"/>
          <w:szCs w:val="24"/>
          <w:lang w:eastAsia="ru-RU"/>
        </w:rPr>
        <w:t xml:space="preserve"> для участия в аукционе осуществляется организатором аукциона по рабочим дням с 8.00 до 17.00 по местному времени.</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Одно лицо имеет право подать только одну заявку. Заявки подаются на следующий день со дня опубликования информационного сообщения до даты окончания приема заявок (с 23.03.2021 г. по 21.04.2021 г.) путем вручения их организатору аукциона. Заявки, поступившие по истечении срока их приема, возвращаются заявителю в день её поступления. Заявитель имеет право отозвать принятую организатором аукциона заявку </w:t>
      </w:r>
      <w:r w:rsidRPr="00CB6D35">
        <w:rPr>
          <w:rFonts w:ascii="Times New Roman" w:eastAsia="Times New Roman" w:hAnsi="Times New Roman"/>
          <w:sz w:val="24"/>
          <w:szCs w:val="24"/>
          <w:lang w:eastAsia="ru-RU"/>
        </w:rPr>
        <w:lastRenderedPageBreak/>
        <w:t>до дня окончания срока приема заявок, уведомив об этом в письменной форме организатора аукциона.</w:t>
      </w:r>
    </w:p>
    <w:p w:rsidR="00CB6D35" w:rsidRPr="00CB6D35" w:rsidRDefault="00CB6D35" w:rsidP="00CB6D35">
      <w:pPr>
        <w:widowControl w:val="0"/>
        <w:tabs>
          <w:tab w:val="left" w:pos="540"/>
        </w:tabs>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Заявка представленных документов составляется в 2-х экземплярах, один из которых остается у организатора торгов, другой – у претендента.</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Место приема заявок</w:t>
      </w:r>
      <w:r w:rsidRPr="00CB6D35">
        <w:rPr>
          <w:rFonts w:ascii="Times New Roman" w:eastAsia="Times New Roman" w:hAnsi="Times New Roman"/>
          <w:sz w:val="24"/>
          <w:szCs w:val="24"/>
          <w:lang w:eastAsia="ru-RU"/>
        </w:rPr>
        <w:t xml:space="preserve">: Пензенская область, г. Белинский, Комсомольская площадь,19, </w:t>
      </w:r>
      <w:proofErr w:type="spellStart"/>
      <w:r w:rsidRPr="00CB6D35">
        <w:rPr>
          <w:rFonts w:ascii="Times New Roman" w:eastAsia="Times New Roman" w:hAnsi="Times New Roman"/>
          <w:sz w:val="24"/>
          <w:szCs w:val="24"/>
          <w:lang w:eastAsia="ru-RU"/>
        </w:rPr>
        <w:t>каб</w:t>
      </w:r>
      <w:proofErr w:type="spellEnd"/>
      <w:r w:rsidRPr="00CB6D35">
        <w:rPr>
          <w:rFonts w:ascii="Times New Roman" w:eastAsia="Times New Roman" w:hAnsi="Times New Roman"/>
          <w:sz w:val="24"/>
          <w:szCs w:val="24"/>
          <w:lang w:eastAsia="ru-RU"/>
        </w:rPr>
        <w:t>. № 21. Контактный телефон: 2-13-12.</w:t>
      </w:r>
    </w:p>
    <w:p w:rsidR="00CB6D35" w:rsidRPr="00CB6D35" w:rsidRDefault="00CB6D35" w:rsidP="00CB6D35">
      <w:pPr>
        <w:widowControl w:val="0"/>
        <w:tabs>
          <w:tab w:val="left" w:pos="540"/>
        </w:tabs>
        <w:spacing w:after="0" w:line="240" w:lineRule="auto"/>
        <w:ind w:firstLine="567"/>
        <w:jc w:val="both"/>
        <w:rPr>
          <w:rFonts w:ascii="Times New Roman" w:eastAsia="Times New Roman" w:hAnsi="Times New Roman"/>
          <w:b/>
          <w:sz w:val="24"/>
          <w:szCs w:val="24"/>
          <w:u w:val="single"/>
          <w:lang w:eastAsia="ru-RU"/>
        </w:rPr>
      </w:pPr>
      <w:r w:rsidRPr="00CB6D35">
        <w:rPr>
          <w:rFonts w:ascii="Times New Roman" w:eastAsia="Times New Roman" w:hAnsi="Times New Roman"/>
          <w:b/>
          <w:sz w:val="24"/>
          <w:szCs w:val="24"/>
          <w:lang w:eastAsia="ru-RU"/>
        </w:rPr>
        <w:t xml:space="preserve">Срок окончания приема заявок: </w:t>
      </w:r>
      <w:r w:rsidRPr="00CB6D35">
        <w:rPr>
          <w:rFonts w:ascii="Times New Roman" w:eastAsia="Times New Roman" w:hAnsi="Times New Roman"/>
          <w:b/>
          <w:sz w:val="24"/>
          <w:szCs w:val="24"/>
          <w:u w:val="single"/>
          <w:lang w:eastAsia="ru-RU"/>
        </w:rPr>
        <w:t>16.00 часов 21.04.2021 г.</w:t>
      </w:r>
    </w:p>
    <w:p w:rsidR="00CB6D35" w:rsidRPr="00CB6D35" w:rsidRDefault="00CB6D35" w:rsidP="00CB6D35">
      <w:pPr>
        <w:widowControl w:val="0"/>
        <w:spacing w:after="0" w:line="240" w:lineRule="auto"/>
        <w:ind w:firstLine="567"/>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 xml:space="preserve">Размер задатка, порядок его внесения участниками аукциона и возврата им задатка, банковские реквизиты счета для перечисления задатка: </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Размер задатка – 205 рублей 51 копейка (двести пять рублей 51 копейка), (20 % от начальной цены ежегодной арендной платы).</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Задаток по лотам вносится на счет организатора аукциона по следующим реквизитам:</w:t>
      </w:r>
    </w:p>
    <w:p w:rsidR="00CB6D35" w:rsidRPr="00CB6D35" w:rsidRDefault="00CB6D35" w:rsidP="00CB6D35">
      <w:pPr>
        <w:widowControl w:val="0"/>
        <w:spacing w:after="0" w:line="240" w:lineRule="auto"/>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 xml:space="preserve">Получатель: УФК по Пензенской области (Администрация города Белинского </w:t>
      </w:r>
      <w:proofErr w:type="spellStart"/>
      <w:proofErr w:type="gramStart"/>
      <w:r w:rsidRPr="00CB6D35">
        <w:rPr>
          <w:rFonts w:ascii="Times New Roman" w:eastAsia="Times New Roman" w:hAnsi="Times New Roman"/>
          <w:b/>
          <w:sz w:val="24"/>
          <w:szCs w:val="24"/>
          <w:lang w:eastAsia="ru-RU"/>
        </w:rPr>
        <w:t>Белинского</w:t>
      </w:r>
      <w:proofErr w:type="spellEnd"/>
      <w:proofErr w:type="gramEnd"/>
      <w:r w:rsidRPr="00CB6D35">
        <w:rPr>
          <w:rFonts w:ascii="Times New Roman" w:eastAsia="Times New Roman" w:hAnsi="Times New Roman"/>
          <w:b/>
          <w:sz w:val="24"/>
          <w:szCs w:val="24"/>
          <w:lang w:eastAsia="ru-RU"/>
        </w:rPr>
        <w:t xml:space="preserve"> района л/с 05553007740)</w:t>
      </w:r>
    </w:p>
    <w:p w:rsidR="00CB6D35" w:rsidRPr="00CB6D35" w:rsidRDefault="00CB6D35" w:rsidP="00CB6D35">
      <w:pPr>
        <w:widowControl w:val="0"/>
        <w:spacing w:after="0" w:line="240" w:lineRule="auto"/>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ИНН 5810001097, КПП 581001001</w:t>
      </w:r>
    </w:p>
    <w:p w:rsidR="00CB6D35" w:rsidRPr="00CB6D35" w:rsidRDefault="00CB6D35" w:rsidP="00CB6D3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Банк получателя: БИК 015655003</w:t>
      </w:r>
    </w:p>
    <w:p w:rsidR="00CB6D35" w:rsidRPr="00CB6D35" w:rsidRDefault="00CB6D35" w:rsidP="00CB6D3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Отделение Пенза Банка России//УФК по Пензенской области г. Пенза</w:t>
      </w:r>
    </w:p>
    <w:p w:rsidR="00CB6D35" w:rsidRPr="00CB6D35" w:rsidRDefault="00CB6D35" w:rsidP="00CB6D3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roofErr w:type="gramStart"/>
      <w:r w:rsidRPr="00CB6D35">
        <w:rPr>
          <w:rFonts w:ascii="Times New Roman" w:eastAsia="Times New Roman" w:hAnsi="Times New Roman"/>
          <w:b/>
          <w:sz w:val="24"/>
          <w:szCs w:val="24"/>
          <w:lang w:eastAsia="ru-RU"/>
        </w:rPr>
        <w:t>Номер счета банка получателя (Единый казначейский счет (ЕКС): 40102810045370000047.</w:t>
      </w:r>
      <w:proofErr w:type="gramEnd"/>
    </w:p>
    <w:p w:rsidR="00CB6D35" w:rsidRPr="00CB6D35" w:rsidRDefault="00CB6D35" w:rsidP="00CB6D35">
      <w:pPr>
        <w:widowControl w:val="0"/>
        <w:spacing w:after="0" w:line="240" w:lineRule="auto"/>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Номер счета получателя (номер казначейского счета):</w:t>
      </w:r>
      <w:r w:rsidRPr="00CB6D35">
        <w:rPr>
          <w:rFonts w:ascii="Times New Roman" w:eastAsia="Times New Roman" w:hAnsi="Times New Roman"/>
          <w:sz w:val="24"/>
          <w:szCs w:val="24"/>
          <w:lang w:eastAsia="ru-RU"/>
        </w:rPr>
        <w:t xml:space="preserve"> </w:t>
      </w:r>
      <w:r w:rsidRPr="00CB6D35">
        <w:rPr>
          <w:rFonts w:ascii="Times New Roman" w:eastAsia="Times New Roman" w:hAnsi="Times New Roman"/>
          <w:b/>
          <w:sz w:val="24"/>
          <w:szCs w:val="24"/>
          <w:lang w:eastAsia="ru-RU"/>
        </w:rPr>
        <w:t>03232643566121015500.</w:t>
      </w:r>
    </w:p>
    <w:p w:rsidR="00CB6D35" w:rsidRPr="00CB6D35" w:rsidRDefault="00CB6D35" w:rsidP="00CB6D3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В платежном документе в графе «Назначение платежа» должна содержаться ссылка «задаток».</w:t>
      </w:r>
    </w:p>
    <w:p w:rsidR="00CB6D35" w:rsidRPr="00CB6D35" w:rsidRDefault="00CB6D35" w:rsidP="00CB6D3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или 20 статьи 39.12 Земельного кодекса РФ, засчитываются в счет арендной платы за земельный участок. Задатки, внесенные лицами, не заключившими в установленном настоящей статьей порядке договора аренды земельного участка вследствие уклонения от заключения договора, не возвращаются.</w:t>
      </w:r>
    </w:p>
    <w:p w:rsidR="00CB6D35" w:rsidRPr="00CB6D35" w:rsidRDefault="00CB6D35" w:rsidP="00CB6D3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B6D35" w:rsidRPr="00CB6D35" w:rsidRDefault="00CB6D35" w:rsidP="00CB6D35">
      <w:pPr>
        <w:widowControl w:val="0"/>
        <w:tabs>
          <w:tab w:val="left" w:pos="180"/>
        </w:tabs>
        <w:spacing w:after="0" w:line="240" w:lineRule="auto"/>
        <w:ind w:firstLine="567"/>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 xml:space="preserve">Задаток </w:t>
      </w:r>
      <w:r w:rsidRPr="00CB6D35">
        <w:rPr>
          <w:rFonts w:ascii="Times New Roman" w:eastAsia="Times New Roman" w:hAnsi="Times New Roman"/>
          <w:sz w:val="24"/>
          <w:szCs w:val="24"/>
          <w:lang w:eastAsia="ru-RU"/>
        </w:rPr>
        <w:t xml:space="preserve">должен поступить на счет продавца </w:t>
      </w:r>
      <w:r w:rsidRPr="00CB6D35">
        <w:rPr>
          <w:rFonts w:ascii="Times New Roman" w:eastAsia="Times New Roman" w:hAnsi="Times New Roman"/>
          <w:b/>
          <w:sz w:val="24"/>
          <w:szCs w:val="24"/>
          <w:u w:val="single"/>
          <w:lang w:eastAsia="ru-RU"/>
        </w:rPr>
        <w:t>не позднее 22.04.2021 г.</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Средства платежа: денежные средства в валюте РФ (рубли).</w:t>
      </w:r>
    </w:p>
    <w:p w:rsidR="00CB6D35" w:rsidRPr="00CB6D35" w:rsidRDefault="00CB6D35" w:rsidP="00CB6D35">
      <w:pPr>
        <w:widowControl w:val="0"/>
        <w:spacing w:after="0" w:line="240" w:lineRule="auto"/>
        <w:ind w:firstLine="567"/>
        <w:jc w:val="both"/>
        <w:rPr>
          <w:rFonts w:ascii="Times New Roman" w:eastAsia="Times New Roman" w:hAnsi="Times New Roman"/>
          <w:b/>
          <w:sz w:val="24"/>
          <w:szCs w:val="24"/>
          <w:u w:val="single"/>
          <w:lang w:eastAsia="ru-RU"/>
        </w:rPr>
      </w:pPr>
      <w:r w:rsidRPr="00CB6D35">
        <w:rPr>
          <w:rFonts w:ascii="Times New Roman" w:eastAsia="Times New Roman" w:hAnsi="Times New Roman"/>
          <w:b/>
          <w:sz w:val="24"/>
          <w:szCs w:val="24"/>
          <w:lang w:eastAsia="ru-RU"/>
        </w:rPr>
        <w:t xml:space="preserve">Дата, время и место определения участников аукциона: </w:t>
      </w:r>
      <w:r w:rsidRPr="00CB6D35">
        <w:rPr>
          <w:rFonts w:ascii="Times New Roman" w:eastAsia="Times New Roman" w:hAnsi="Times New Roman"/>
          <w:b/>
          <w:sz w:val="24"/>
          <w:szCs w:val="24"/>
          <w:u w:val="single"/>
          <w:lang w:eastAsia="ru-RU"/>
        </w:rPr>
        <w:t>22.04.2021 г. в 09.00 часов</w:t>
      </w:r>
      <w:r w:rsidRPr="00CB6D35">
        <w:rPr>
          <w:rFonts w:ascii="Times New Roman" w:eastAsia="Times New Roman" w:hAnsi="Times New Roman"/>
          <w:sz w:val="24"/>
          <w:szCs w:val="24"/>
          <w:u w:val="single"/>
          <w:lang w:eastAsia="ru-RU"/>
        </w:rPr>
        <w:t>,</w:t>
      </w:r>
      <w:r w:rsidRPr="00CB6D35">
        <w:rPr>
          <w:rFonts w:ascii="Times New Roman" w:eastAsia="Times New Roman" w:hAnsi="Times New Roman"/>
          <w:sz w:val="24"/>
          <w:szCs w:val="24"/>
          <w:lang w:eastAsia="ru-RU"/>
        </w:rPr>
        <w:t xml:space="preserve"> г. Белинский, Комсомольская площадь, 19, Малый зал администрации Белинского района.</w:t>
      </w:r>
    </w:p>
    <w:p w:rsidR="00CB6D35" w:rsidRPr="00CB6D35" w:rsidRDefault="00CB6D35" w:rsidP="00CB6D35">
      <w:pPr>
        <w:widowControl w:val="0"/>
        <w:spacing w:after="0" w:line="240" w:lineRule="auto"/>
        <w:ind w:firstLine="567"/>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Подробно ознакомиться с информацией о предмете аукциона, формой заявки на участие в аукционе, проектом договора аренды земельного участка можно с момента начала приема заявок по вышеуказанному адресу организатора аукциона (тел. (84153)2-13-12) или на официальном сайте в сети Интернет.</w:t>
      </w:r>
    </w:p>
    <w:p w:rsidR="00CB6D35" w:rsidRPr="00CB6D35" w:rsidRDefault="00CB6D35" w:rsidP="00CB6D35">
      <w:pPr>
        <w:widowControl w:val="0"/>
        <w:spacing w:after="0" w:line="240" w:lineRule="auto"/>
        <w:jc w:val="both"/>
        <w:rPr>
          <w:rFonts w:ascii="Times New Roman" w:eastAsia="Times New Roman" w:hAnsi="Times New Roman"/>
          <w:sz w:val="24"/>
          <w:szCs w:val="24"/>
          <w:lang w:eastAsia="ru-RU"/>
        </w:rPr>
      </w:pPr>
    </w:p>
    <w:p w:rsidR="00CB6D35" w:rsidRPr="00CB6D35" w:rsidRDefault="00CB6D35" w:rsidP="00CB6D35">
      <w:pPr>
        <w:framePr w:wrap="none" w:vAnchor="page" w:hAnchor="page" w:x="7100" w:y="11979"/>
        <w:widowControl w:val="0"/>
        <w:spacing w:after="0" w:line="240" w:lineRule="auto"/>
        <w:rPr>
          <w:rFonts w:ascii="Arial Unicode MS" w:eastAsia="Arial Unicode MS" w:hAnsi="Arial Unicode MS" w:cs="Arial Unicode MS"/>
          <w:color w:val="000000"/>
          <w:sz w:val="24"/>
          <w:szCs w:val="24"/>
          <w:lang w:eastAsia="ru-RU" w:bidi="ru-RU"/>
        </w:rPr>
      </w:pPr>
    </w:p>
    <w:p w:rsidR="00CB6D35" w:rsidRPr="00CB6D35" w:rsidRDefault="00CB6D35" w:rsidP="00CB6D35">
      <w:pPr>
        <w:widowControl w:val="0"/>
        <w:spacing w:after="0" w:line="240" w:lineRule="auto"/>
        <w:rPr>
          <w:rFonts w:ascii="Times New Roman" w:eastAsia="Times New Roman" w:hAnsi="Times New Roman"/>
          <w:sz w:val="24"/>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3205"/>
        <w:gridCol w:w="3120"/>
      </w:tblGrid>
      <w:tr w:rsidR="00CB6D35" w:rsidRPr="00CB6D35" w:rsidTr="00E20B68">
        <w:tc>
          <w:tcPr>
            <w:tcW w:w="3285" w:type="dxa"/>
          </w:tcPr>
          <w:p w:rsidR="00CB6D35" w:rsidRPr="00CB6D35" w:rsidRDefault="00CB6D35" w:rsidP="00CB6D35">
            <w:pPr>
              <w:rPr>
                <w:rFonts w:ascii="Times New Roman" w:eastAsia="Times New Roman" w:hAnsi="Times New Roman"/>
                <w:sz w:val="24"/>
                <w:szCs w:val="24"/>
              </w:rPr>
            </w:pPr>
          </w:p>
          <w:p w:rsidR="00CB6D35" w:rsidRPr="00CB6D35" w:rsidRDefault="00CB6D35" w:rsidP="00CB6D35">
            <w:pPr>
              <w:rPr>
                <w:rFonts w:ascii="Times New Roman" w:eastAsia="Times New Roman" w:hAnsi="Times New Roman"/>
                <w:sz w:val="24"/>
                <w:szCs w:val="24"/>
              </w:rPr>
            </w:pPr>
            <w:r w:rsidRPr="00CB6D35">
              <w:rPr>
                <w:rFonts w:ascii="Times New Roman" w:eastAsia="Times New Roman" w:hAnsi="Times New Roman"/>
                <w:sz w:val="24"/>
                <w:szCs w:val="24"/>
              </w:rPr>
              <w:t>Глава администрации</w:t>
            </w:r>
          </w:p>
        </w:tc>
        <w:tc>
          <w:tcPr>
            <w:tcW w:w="3285" w:type="dxa"/>
          </w:tcPr>
          <w:p w:rsidR="00CB6D35" w:rsidRPr="00CB6D35" w:rsidRDefault="00CB6D35" w:rsidP="00CB6D35">
            <w:pPr>
              <w:rPr>
                <w:rFonts w:ascii="Times New Roman" w:eastAsia="Times New Roman" w:hAnsi="Times New Roman"/>
                <w:sz w:val="24"/>
                <w:szCs w:val="24"/>
              </w:rPr>
            </w:pPr>
          </w:p>
          <w:p w:rsidR="00CB6D35" w:rsidRPr="00CB6D35" w:rsidRDefault="00CB6D35" w:rsidP="00CB6D35">
            <w:pPr>
              <w:jc w:val="right"/>
              <w:rPr>
                <w:rFonts w:ascii="Times New Roman" w:eastAsia="Times New Roman" w:hAnsi="Times New Roman"/>
                <w:sz w:val="24"/>
                <w:szCs w:val="24"/>
              </w:rPr>
            </w:pPr>
          </w:p>
        </w:tc>
        <w:tc>
          <w:tcPr>
            <w:tcW w:w="3177" w:type="dxa"/>
          </w:tcPr>
          <w:p w:rsidR="00CB6D35" w:rsidRPr="00CB6D35" w:rsidRDefault="00CB6D35" w:rsidP="00CB6D35">
            <w:pPr>
              <w:ind w:firstLine="567"/>
              <w:jc w:val="both"/>
              <w:rPr>
                <w:rFonts w:ascii="Times New Roman" w:eastAsia="Times New Roman" w:hAnsi="Times New Roman"/>
                <w:sz w:val="24"/>
                <w:szCs w:val="24"/>
              </w:rPr>
            </w:pPr>
          </w:p>
          <w:p w:rsidR="00CB6D35" w:rsidRPr="00CB6D35" w:rsidRDefault="00CB6D35" w:rsidP="00CB6D35">
            <w:pPr>
              <w:ind w:firstLine="567"/>
              <w:jc w:val="right"/>
              <w:rPr>
                <w:rFonts w:ascii="Times New Roman" w:eastAsia="Times New Roman" w:hAnsi="Times New Roman"/>
                <w:sz w:val="24"/>
                <w:szCs w:val="24"/>
              </w:rPr>
            </w:pPr>
            <w:r w:rsidRPr="00CB6D35">
              <w:rPr>
                <w:rFonts w:ascii="Times New Roman" w:eastAsia="Times New Roman" w:hAnsi="Times New Roman"/>
                <w:sz w:val="24"/>
                <w:szCs w:val="24"/>
              </w:rPr>
              <w:t>М.В. Фрунзе</w:t>
            </w:r>
          </w:p>
          <w:p w:rsidR="00CB6D35" w:rsidRPr="00CB6D35" w:rsidRDefault="00CB6D35" w:rsidP="00CB6D35">
            <w:pPr>
              <w:ind w:firstLine="567"/>
              <w:jc w:val="both"/>
              <w:rPr>
                <w:rFonts w:ascii="Times New Roman" w:eastAsia="Times New Roman" w:hAnsi="Times New Roman"/>
                <w:sz w:val="24"/>
                <w:szCs w:val="24"/>
              </w:rPr>
            </w:pPr>
          </w:p>
          <w:p w:rsidR="00CB6D35" w:rsidRPr="00CB6D35" w:rsidRDefault="00CB6D35" w:rsidP="00CB6D35">
            <w:pPr>
              <w:rPr>
                <w:rFonts w:ascii="Times New Roman" w:eastAsia="Times New Roman" w:hAnsi="Times New Roman"/>
                <w:sz w:val="24"/>
                <w:szCs w:val="24"/>
              </w:rPr>
            </w:pPr>
          </w:p>
        </w:tc>
      </w:tr>
    </w:tbl>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Приложение 1</w:t>
      </w:r>
    </w:p>
    <w:tbl>
      <w:tblPr>
        <w:tblW w:w="0" w:type="auto"/>
        <w:tblLayout w:type="fixed"/>
        <w:tblLook w:val="01E0" w:firstRow="1" w:lastRow="1" w:firstColumn="1" w:lastColumn="1" w:noHBand="0" w:noVBand="0"/>
      </w:tblPr>
      <w:tblGrid>
        <w:gridCol w:w="4906"/>
        <w:gridCol w:w="4582"/>
      </w:tblGrid>
      <w:tr w:rsidR="00CB6D35" w:rsidRPr="00CB6D35" w:rsidTr="00E20B68">
        <w:trPr>
          <w:trHeight w:val="1272"/>
        </w:trPr>
        <w:tc>
          <w:tcPr>
            <w:tcW w:w="4906" w:type="dxa"/>
          </w:tcPr>
          <w:p w:rsidR="00CB6D35" w:rsidRPr="00CB6D35" w:rsidRDefault="00CB6D35" w:rsidP="00CB6D35">
            <w:pPr>
              <w:widowControl w:val="0"/>
              <w:spacing w:after="0" w:line="240" w:lineRule="auto"/>
              <w:jc w:val="both"/>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Регистрационный № __________</w:t>
            </w:r>
          </w:p>
          <w:p w:rsidR="00CB6D35" w:rsidRPr="00CB6D35" w:rsidRDefault="00CB6D35" w:rsidP="00CB6D35">
            <w:pPr>
              <w:widowControl w:val="0"/>
              <w:spacing w:after="0" w:line="240" w:lineRule="auto"/>
              <w:jc w:val="both"/>
              <w:rPr>
                <w:rFonts w:ascii="Times New Roman" w:eastAsia="Times New Roman" w:hAnsi="Times New Roman"/>
                <w:b/>
                <w:bCs/>
                <w:sz w:val="24"/>
                <w:szCs w:val="24"/>
                <w:lang w:eastAsia="ru-RU"/>
              </w:rPr>
            </w:pPr>
          </w:p>
          <w:p w:rsidR="00CB6D35" w:rsidRPr="00CB6D35" w:rsidRDefault="00CB6D35" w:rsidP="00CB6D35">
            <w:pPr>
              <w:widowControl w:val="0"/>
              <w:spacing w:after="0" w:line="240" w:lineRule="auto"/>
              <w:jc w:val="both"/>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от  «_____» _____________ 202_ г.</w:t>
            </w:r>
          </w:p>
        </w:tc>
        <w:tc>
          <w:tcPr>
            <w:tcW w:w="4582" w:type="dxa"/>
          </w:tcPr>
          <w:p w:rsidR="00CB6D35" w:rsidRPr="00CB6D35" w:rsidRDefault="00CB6D35" w:rsidP="00CB6D35">
            <w:pPr>
              <w:widowControl w:val="0"/>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В администрацию города Белинского </w:t>
            </w:r>
          </w:p>
          <w:p w:rsidR="00CB6D35" w:rsidRPr="00CB6D35" w:rsidRDefault="00CB6D35" w:rsidP="00CB6D35">
            <w:pPr>
              <w:widowControl w:val="0"/>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Белинского района  Пензенской области </w:t>
            </w:r>
          </w:p>
          <w:p w:rsidR="00CB6D35" w:rsidRPr="00CB6D35" w:rsidRDefault="00CB6D35" w:rsidP="00CB6D35">
            <w:pPr>
              <w:widowControl w:val="0"/>
              <w:spacing w:after="0" w:line="240" w:lineRule="auto"/>
              <w:jc w:val="both"/>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w:t>
            </w:r>
            <w:r w:rsidRPr="00CB6D35">
              <w:rPr>
                <w:rFonts w:ascii="Times New Roman" w:eastAsia="Times New Roman" w:hAnsi="Times New Roman"/>
                <w:b/>
                <w:bCs/>
                <w:sz w:val="24"/>
                <w:szCs w:val="24"/>
                <w:u w:val="single"/>
                <w:lang w:eastAsia="ru-RU"/>
              </w:rPr>
              <w:t>Организатор аукциона)</w:t>
            </w:r>
          </w:p>
        </w:tc>
      </w:tr>
    </w:tbl>
    <w:p w:rsidR="00CB6D35" w:rsidRPr="00CB6D35" w:rsidRDefault="00CB6D35" w:rsidP="00CB6D35">
      <w:pPr>
        <w:spacing w:after="0" w:line="240" w:lineRule="auto"/>
        <w:jc w:val="both"/>
        <w:rPr>
          <w:rFonts w:ascii="Times New Roman" w:hAnsi="Times New Roman"/>
          <w:b/>
          <w:sz w:val="24"/>
          <w:szCs w:val="24"/>
          <w:lang w:eastAsia="ru-RU"/>
        </w:rPr>
      </w:pPr>
    </w:p>
    <w:p w:rsidR="00CB6D35" w:rsidRPr="00CB6D35" w:rsidRDefault="00CB6D35" w:rsidP="00CB6D35">
      <w:pPr>
        <w:spacing w:after="0" w:line="240" w:lineRule="auto"/>
        <w:jc w:val="center"/>
        <w:rPr>
          <w:rFonts w:ascii="Times New Roman" w:hAnsi="Times New Roman"/>
          <w:b/>
          <w:sz w:val="24"/>
          <w:szCs w:val="24"/>
          <w:lang w:eastAsia="ru-RU"/>
        </w:rPr>
      </w:pPr>
      <w:r w:rsidRPr="00CB6D35">
        <w:rPr>
          <w:rFonts w:ascii="Times New Roman" w:hAnsi="Times New Roman"/>
          <w:b/>
          <w:sz w:val="24"/>
          <w:szCs w:val="24"/>
          <w:lang w:eastAsia="ru-RU"/>
        </w:rPr>
        <w:t>ЗАЯВКА</w:t>
      </w:r>
    </w:p>
    <w:p w:rsidR="00CB6D35" w:rsidRPr="00CB6D35" w:rsidRDefault="00CB6D35" w:rsidP="00CB6D35">
      <w:pPr>
        <w:spacing w:after="0" w:line="240" w:lineRule="auto"/>
        <w:jc w:val="center"/>
        <w:rPr>
          <w:rFonts w:ascii="Times New Roman" w:hAnsi="Times New Roman"/>
          <w:sz w:val="24"/>
          <w:szCs w:val="24"/>
          <w:lang w:eastAsia="ru-RU"/>
        </w:rPr>
      </w:pPr>
      <w:r w:rsidRPr="00CB6D35">
        <w:rPr>
          <w:rFonts w:ascii="Times New Roman" w:hAnsi="Times New Roman"/>
          <w:b/>
          <w:sz w:val="24"/>
          <w:szCs w:val="24"/>
          <w:lang w:eastAsia="ru-RU"/>
        </w:rPr>
        <w:t>НА УЧАСТИЕ В АУКЦИОНЕ НА ПРАВО ЗАКЛЮЧЕНИЯ ДОГОВОРА АРЕНДЫ ЗЕМЕЛЬНОГО УЧАСТКА</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      От ____________________________________________________________________________________,</w:t>
      </w:r>
    </w:p>
    <w:p w:rsidR="00CB6D35" w:rsidRPr="00CB6D35" w:rsidRDefault="00CB6D35" w:rsidP="00CB6D35">
      <w:pPr>
        <w:spacing w:after="0" w:line="240" w:lineRule="auto"/>
        <w:jc w:val="center"/>
        <w:rPr>
          <w:rFonts w:ascii="Times New Roman" w:hAnsi="Times New Roman"/>
          <w:sz w:val="24"/>
          <w:szCs w:val="24"/>
          <w:lang w:eastAsia="ru-RU"/>
        </w:rPr>
      </w:pPr>
      <w:r w:rsidRPr="00CB6D35">
        <w:rPr>
          <w:rFonts w:ascii="Times New Roman" w:hAnsi="Times New Roman"/>
          <w:sz w:val="24"/>
          <w:szCs w:val="24"/>
          <w:lang w:eastAsia="ru-RU"/>
        </w:rPr>
        <w:t>(фамилия, имя, отчество)</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_______________ г.р., паспорт: серия _____________ № ________________________ выдан ____________________________________________________________________________________, </w:t>
      </w:r>
      <w:proofErr w:type="gramStart"/>
      <w:r w:rsidRPr="00CB6D35">
        <w:rPr>
          <w:rFonts w:ascii="Times New Roman" w:hAnsi="Times New Roman"/>
          <w:sz w:val="24"/>
          <w:szCs w:val="24"/>
          <w:lang w:eastAsia="ru-RU"/>
        </w:rPr>
        <w:t>зарегистрированного</w:t>
      </w:r>
      <w:proofErr w:type="gramEnd"/>
      <w:r w:rsidRPr="00CB6D35">
        <w:rPr>
          <w:rFonts w:ascii="Times New Roman" w:hAnsi="Times New Roman"/>
          <w:sz w:val="24"/>
          <w:szCs w:val="24"/>
          <w:lang w:eastAsia="ru-RU"/>
        </w:rPr>
        <w:t xml:space="preserve"> по адресу: 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_________________________________________________________именуемого далее  «Заявитель».</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     Основные характеристики земельного участка, выставленного на аукционе по Лоту №____</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Адрес:  _____________________________________________________________________________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Кадастровый номер: __________________________________________________________________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Площадь земельного участка: 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Категория земель: ___________________________________________________________________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Разрешенное использование: 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widowControl w:val="0"/>
        <w:spacing w:after="0" w:line="240" w:lineRule="auto"/>
        <w:ind w:firstLine="426"/>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1. Изучив информационное сообщение о предстоящем аукционе на право заключения договоров аренды земельных участков, опубликованное на официальном сайте Российской Федерации для размещения  информации  о проведении торгов  </w:t>
      </w:r>
      <w:r w:rsidRPr="00CB6D35">
        <w:rPr>
          <w:rFonts w:ascii="Times New Roman" w:eastAsia="Times New Roman" w:hAnsi="Times New Roman"/>
          <w:sz w:val="24"/>
          <w:szCs w:val="24"/>
          <w:lang w:val="en-US" w:eastAsia="ru-RU"/>
        </w:rPr>
        <w:t>www</w:t>
      </w:r>
      <w:r w:rsidRPr="00CB6D35">
        <w:rPr>
          <w:rFonts w:ascii="Times New Roman" w:eastAsia="Times New Roman" w:hAnsi="Times New Roman"/>
          <w:sz w:val="24"/>
          <w:szCs w:val="24"/>
          <w:lang w:eastAsia="ru-RU"/>
        </w:rPr>
        <w:t>.</w:t>
      </w:r>
      <w:proofErr w:type="spellStart"/>
      <w:r w:rsidRPr="00CB6D35">
        <w:rPr>
          <w:rFonts w:ascii="Times New Roman" w:eastAsia="Times New Roman" w:hAnsi="Times New Roman"/>
          <w:sz w:val="24"/>
          <w:szCs w:val="24"/>
          <w:lang w:val="en-US" w:eastAsia="ru-RU"/>
        </w:rPr>
        <w:t>torgi</w:t>
      </w:r>
      <w:proofErr w:type="spellEnd"/>
      <w:r w:rsidRPr="00CB6D35">
        <w:rPr>
          <w:rFonts w:ascii="Times New Roman" w:eastAsia="Times New Roman" w:hAnsi="Times New Roman"/>
          <w:sz w:val="24"/>
          <w:szCs w:val="24"/>
          <w:lang w:eastAsia="ru-RU"/>
        </w:rPr>
        <w:t>.</w:t>
      </w:r>
      <w:proofErr w:type="spellStart"/>
      <w:r w:rsidRPr="00CB6D35">
        <w:rPr>
          <w:rFonts w:ascii="Times New Roman" w:eastAsia="Times New Roman" w:hAnsi="Times New Roman"/>
          <w:sz w:val="24"/>
          <w:szCs w:val="24"/>
          <w:lang w:val="en-US" w:eastAsia="ru-RU"/>
        </w:rPr>
        <w:t>gov</w:t>
      </w:r>
      <w:proofErr w:type="spellEnd"/>
      <w:r w:rsidRPr="00CB6D35">
        <w:rPr>
          <w:rFonts w:ascii="Times New Roman" w:eastAsia="Times New Roman" w:hAnsi="Times New Roman"/>
          <w:sz w:val="24"/>
          <w:szCs w:val="24"/>
          <w:lang w:eastAsia="ru-RU"/>
        </w:rPr>
        <w:t>.</w:t>
      </w:r>
      <w:proofErr w:type="spellStart"/>
      <w:r w:rsidRPr="00CB6D35">
        <w:rPr>
          <w:rFonts w:ascii="Times New Roman" w:eastAsia="Times New Roman" w:hAnsi="Times New Roman"/>
          <w:sz w:val="24"/>
          <w:szCs w:val="24"/>
          <w:lang w:val="en-US" w:eastAsia="ru-RU"/>
        </w:rPr>
        <w:t>ru</w:t>
      </w:r>
      <w:proofErr w:type="spellEnd"/>
      <w:r w:rsidRPr="00CB6D35">
        <w:rPr>
          <w:rFonts w:ascii="Times New Roman" w:eastAsia="Times New Roman" w:hAnsi="Times New Roman"/>
          <w:sz w:val="24"/>
          <w:szCs w:val="24"/>
          <w:lang w:eastAsia="ru-RU"/>
        </w:rPr>
        <w:t>., в информационном бюллетене («Вести города»), в соответствии со статьей 39.12. Земельного Кодекса Российской Федерации от 25.10.2001 № 136-ФЗ, Заявитель согласен принять участие в аукционе, в соответствии с установленной законодательством процедурой.</w:t>
      </w:r>
    </w:p>
    <w:p w:rsidR="00CB6D35" w:rsidRPr="00CB6D35" w:rsidRDefault="00CB6D35" w:rsidP="00CB6D35">
      <w:pPr>
        <w:spacing w:after="0" w:line="240" w:lineRule="auto"/>
        <w:ind w:firstLine="426"/>
        <w:jc w:val="both"/>
        <w:rPr>
          <w:rFonts w:ascii="Times New Roman" w:hAnsi="Times New Roman"/>
          <w:sz w:val="24"/>
          <w:szCs w:val="24"/>
          <w:lang w:eastAsia="ru-RU"/>
        </w:rPr>
      </w:pPr>
      <w:r w:rsidRPr="00CB6D35">
        <w:rPr>
          <w:rFonts w:ascii="Times New Roman" w:hAnsi="Times New Roman"/>
          <w:sz w:val="24"/>
          <w:szCs w:val="24"/>
          <w:lang w:eastAsia="ru-RU"/>
        </w:rPr>
        <w:lastRenderedPageBreak/>
        <w:t xml:space="preserve">2. В случае победы на </w:t>
      </w:r>
      <w:proofErr w:type="spellStart"/>
      <w:r w:rsidRPr="00CB6D35">
        <w:rPr>
          <w:rFonts w:ascii="Times New Roman" w:hAnsi="Times New Roman"/>
          <w:sz w:val="24"/>
          <w:szCs w:val="24"/>
          <w:lang w:eastAsia="ru-RU"/>
        </w:rPr>
        <w:t>аукционеЗаявитель</w:t>
      </w:r>
      <w:proofErr w:type="spellEnd"/>
      <w:r w:rsidRPr="00CB6D35">
        <w:rPr>
          <w:rFonts w:ascii="Times New Roman" w:hAnsi="Times New Roman"/>
          <w:sz w:val="24"/>
          <w:szCs w:val="24"/>
          <w:lang w:eastAsia="ru-RU"/>
        </w:rPr>
        <w:t xml:space="preserve"> принимает на себя обязательства:</w:t>
      </w:r>
    </w:p>
    <w:p w:rsidR="00CB6D35" w:rsidRPr="00CB6D35" w:rsidRDefault="00CB6D35" w:rsidP="00CB6D35">
      <w:pPr>
        <w:spacing w:after="0" w:line="240" w:lineRule="auto"/>
        <w:ind w:firstLine="426"/>
        <w:jc w:val="both"/>
        <w:rPr>
          <w:rFonts w:ascii="Times New Roman" w:hAnsi="Times New Roman"/>
          <w:sz w:val="24"/>
          <w:szCs w:val="24"/>
          <w:lang w:eastAsia="ru-RU"/>
        </w:rPr>
      </w:pPr>
      <w:r w:rsidRPr="00CB6D35">
        <w:rPr>
          <w:rFonts w:ascii="Times New Roman" w:hAnsi="Times New Roman"/>
          <w:sz w:val="24"/>
          <w:szCs w:val="24"/>
          <w:lang w:eastAsia="ru-RU"/>
        </w:rPr>
        <w:t>- подписать в день проведения аукциона протокол о результатах аукциона;</w:t>
      </w:r>
    </w:p>
    <w:p w:rsidR="00CB6D35" w:rsidRPr="00CB6D35" w:rsidRDefault="00CB6D35" w:rsidP="00CB6D35">
      <w:pPr>
        <w:spacing w:after="0" w:line="240" w:lineRule="auto"/>
        <w:ind w:firstLine="426"/>
        <w:jc w:val="both"/>
        <w:rPr>
          <w:rFonts w:ascii="Times New Roman" w:hAnsi="Times New Roman"/>
          <w:sz w:val="24"/>
          <w:szCs w:val="24"/>
          <w:lang w:eastAsia="ru-RU"/>
        </w:rPr>
      </w:pPr>
      <w:r w:rsidRPr="00CB6D35">
        <w:rPr>
          <w:rFonts w:ascii="Times New Roman" w:hAnsi="Times New Roman"/>
          <w:sz w:val="24"/>
          <w:szCs w:val="24"/>
          <w:lang w:eastAsia="ru-RU"/>
        </w:rPr>
        <w:t xml:space="preserve">- подписать со своей стороны договор аренды земельного участка в срок не ранее чем через десять дней со дня размещения информации о результатах аукциона на сайте </w:t>
      </w:r>
      <w:r w:rsidRPr="00CB6D35">
        <w:rPr>
          <w:rFonts w:ascii="Times New Roman" w:hAnsi="Times New Roman"/>
          <w:sz w:val="24"/>
          <w:szCs w:val="24"/>
          <w:lang w:val="en-US" w:eastAsia="ru-RU"/>
        </w:rPr>
        <w:t>www</w:t>
      </w:r>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torgi</w:t>
      </w:r>
      <w:proofErr w:type="spellEnd"/>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gov</w:t>
      </w:r>
      <w:proofErr w:type="spellEnd"/>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ru</w:t>
      </w:r>
      <w:proofErr w:type="spellEnd"/>
      <w:r w:rsidRPr="00CB6D35">
        <w:rPr>
          <w:rFonts w:ascii="Times New Roman" w:hAnsi="Times New Roman"/>
          <w:sz w:val="24"/>
          <w:szCs w:val="24"/>
          <w:lang w:eastAsia="ru-RU"/>
        </w:rPr>
        <w:t>.</w:t>
      </w:r>
    </w:p>
    <w:p w:rsidR="00CB6D35" w:rsidRPr="00CB6D35" w:rsidRDefault="00CB6D35" w:rsidP="00CB6D35">
      <w:pPr>
        <w:spacing w:after="0" w:line="240" w:lineRule="auto"/>
        <w:ind w:firstLine="426"/>
        <w:jc w:val="both"/>
        <w:rPr>
          <w:rFonts w:ascii="Times New Roman" w:hAnsi="Times New Roman"/>
          <w:sz w:val="24"/>
          <w:szCs w:val="24"/>
          <w:lang w:eastAsia="ru-RU"/>
        </w:rPr>
      </w:pPr>
      <w:r w:rsidRPr="00CB6D35">
        <w:rPr>
          <w:rFonts w:ascii="Times New Roman" w:hAnsi="Times New Roman"/>
          <w:sz w:val="24"/>
          <w:szCs w:val="24"/>
          <w:lang w:eastAsia="ru-RU"/>
        </w:rPr>
        <w:t>3. Организатор аукциона обязуется:</w:t>
      </w:r>
    </w:p>
    <w:p w:rsidR="00CB6D35" w:rsidRPr="00CB6D35" w:rsidRDefault="00CB6D35" w:rsidP="00CB6D35">
      <w:pPr>
        <w:widowControl w:val="0"/>
        <w:spacing w:after="0" w:line="240" w:lineRule="auto"/>
        <w:ind w:firstLine="426"/>
        <w:jc w:val="both"/>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 xml:space="preserve">- </w:t>
      </w:r>
      <w:r w:rsidRPr="00CB6D35">
        <w:rPr>
          <w:rFonts w:ascii="Times New Roman" w:eastAsia="Times New Roman" w:hAnsi="Times New Roman"/>
          <w:sz w:val="24"/>
          <w:szCs w:val="24"/>
          <w:lang w:eastAsia="ru-RU"/>
        </w:rPr>
        <w:t>вернуть заявителю, не допущенному к участию в аукционе, внесенный им задаток в течение трех рабочих дней со дня оформления протокола рассмотрения заявок на участие в аукционе.</w:t>
      </w:r>
    </w:p>
    <w:p w:rsidR="00CB6D35" w:rsidRPr="00CB6D35" w:rsidRDefault="00CB6D35" w:rsidP="00CB6D35">
      <w:pPr>
        <w:widowControl w:val="0"/>
        <w:spacing w:after="0" w:line="240" w:lineRule="auto"/>
        <w:ind w:firstLine="426"/>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 вернуть заявителю, участвовавшему в аукционе, но не победившему в нем, внесенный им задаток в течение </w:t>
      </w:r>
      <w:proofErr w:type="spellStart"/>
      <w:r w:rsidRPr="00CB6D35">
        <w:rPr>
          <w:rFonts w:ascii="Times New Roman" w:eastAsia="Times New Roman" w:hAnsi="Times New Roman"/>
          <w:sz w:val="24"/>
          <w:szCs w:val="24"/>
          <w:lang w:eastAsia="ru-RU"/>
        </w:rPr>
        <w:t>трехрабочих</w:t>
      </w:r>
      <w:proofErr w:type="spellEnd"/>
      <w:r w:rsidRPr="00CB6D35">
        <w:rPr>
          <w:rFonts w:ascii="Times New Roman" w:eastAsia="Times New Roman" w:hAnsi="Times New Roman"/>
          <w:sz w:val="24"/>
          <w:szCs w:val="24"/>
          <w:lang w:eastAsia="ru-RU"/>
        </w:rPr>
        <w:t xml:space="preserve"> </w:t>
      </w:r>
      <w:proofErr w:type="spellStart"/>
      <w:r w:rsidRPr="00CB6D35">
        <w:rPr>
          <w:rFonts w:ascii="Times New Roman" w:eastAsia="Times New Roman" w:hAnsi="Times New Roman"/>
          <w:sz w:val="24"/>
          <w:szCs w:val="24"/>
          <w:lang w:eastAsia="ru-RU"/>
        </w:rPr>
        <w:t>днейсо</w:t>
      </w:r>
      <w:proofErr w:type="spellEnd"/>
      <w:r w:rsidRPr="00CB6D35">
        <w:rPr>
          <w:rFonts w:ascii="Times New Roman" w:eastAsia="Times New Roman" w:hAnsi="Times New Roman"/>
          <w:sz w:val="24"/>
          <w:szCs w:val="24"/>
          <w:lang w:eastAsia="ru-RU"/>
        </w:rPr>
        <w:t xml:space="preserve"> дня подписания протокола о результатах  аукциона.</w:t>
      </w:r>
    </w:p>
    <w:p w:rsidR="00CB6D35" w:rsidRPr="00CB6D35" w:rsidRDefault="00CB6D35" w:rsidP="00CB6D35">
      <w:pPr>
        <w:spacing w:after="0" w:line="240" w:lineRule="auto"/>
        <w:ind w:firstLine="426"/>
        <w:jc w:val="both"/>
        <w:rPr>
          <w:rFonts w:ascii="Times New Roman" w:hAnsi="Times New Roman"/>
          <w:sz w:val="24"/>
          <w:szCs w:val="24"/>
          <w:lang w:eastAsia="ru-RU"/>
        </w:rPr>
      </w:pPr>
      <w:r w:rsidRPr="00CB6D35">
        <w:rPr>
          <w:rFonts w:ascii="Times New Roman" w:hAnsi="Times New Roman"/>
          <w:sz w:val="24"/>
          <w:szCs w:val="24"/>
          <w:lang w:eastAsia="ru-RU"/>
        </w:rPr>
        <w:t>- в ходе подготовки и проведения аукциона соблюдать законодательные нормы и процедуры.</w:t>
      </w:r>
    </w:p>
    <w:p w:rsidR="00CB6D35" w:rsidRPr="00CB6D35" w:rsidRDefault="00CB6D35" w:rsidP="00CB6D35">
      <w:pPr>
        <w:spacing w:after="0" w:line="240" w:lineRule="auto"/>
        <w:ind w:firstLine="426"/>
        <w:jc w:val="both"/>
        <w:rPr>
          <w:rFonts w:ascii="Times New Roman" w:hAnsi="Times New Roman"/>
          <w:sz w:val="24"/>
          <w:szCs w:val="24"/>
          <w:lang w:eastAsia="ru-RU"/>
        </w:rPr>
      </w:pPr>
      <w:r w:rsidRPr="00CB6D35">
        <w:rPr>
          <w:rFonts w:ascii="Times New Roman" w:hAnsi="Times New Roman"/>
          <w:sz w:val="24"/>
          <w:szCs w:val="24"/>
          <w:lang w:eastAsia="ru-RU"/>
        </w:rPr>
        <w:t>4. Настоящая заявка составлена в двух экземплярах по одному для Организатора аукциона и для Заявителя.</w:t>
      </w:r>
    </w:p>
    <w:p w:rsidR="00CB6D35" w:rsidRPr="00CB6D35" w:rsidRDefault="00CB6D35" w:rsidP="00CB6D35">
      <w:pPr>
        <w:spacing w:after="0" w:line="240" w:lineRule="auto"/>
        <w:ind w:hanging="180"/>
        <w:jc w:val="both"/>
        <w:rPr>
          <w:rFonts w:ascii="Times New Roman" w:hAnsi="Times New Roman"/>
          <w:sz w:val="24"/>
          <w:szCs w:val="24"/>
          <w:lang w:eastAsia="ru-RU"/>
        </w:rPr>
      </w:pPr>
    </w:p>
    <w:p w:rsidR="00CB6D35" w:rsidRPr="00CB6D35" w:rsidRDefault="00CB6D35" w:rsidP="00CB6D35">
      <w:pPr>
        <w:widowControl w:val="0"/>
        <w:spacing w:after="0" w:line="240" w:lineRule="auto"/>
        <w:jc w:val="both"/>
        <w:rPr>
          <w:rFonts w:ascii="Times New Roman" w:eastAsia="Times New Roman" w:hAnsi="Times New Roman"/>
          <w:b/>
          <w:sz w:val="24"/>
          <w:szCs w:val="24"/>
          <w:lang w:eastAsia="ru-RU"/>
        </w:rPr>
      </w:pPr>
      <w:r w:rsidRPr="00CB6D35">
        <w:rPr>
          <w:rFonts w:ascii="Times New Roman" w:eastAsia="Times New Roman" w:hAnsi="Times New Roman"/>
          <w:sz w:val="24"/>
          <w:szCs w:val="24"/>
          <w:lang w:eastAsia="ru-RU"/>
        </w:rPr>
        <w:t>Платежные реквизиты Заявителя  для перечисления, возвращаемого задатка: ___________________________________________________________________________________________________________________________________________________________________________________________________________________</w:t>
      </w:r>
      <w:r w:rsidRPr="00CB6D35">
        <w:rPr>
          <w:rFonts w:ascii="Times New Roman" w:eastAsia="Times New Roman" w:hAnsi="Times New Roman"/>
          <w:b/>
          <w:sz w:val="24"/>
          <w:szCs w:val="24"/>
          <w:lang w:eastAsia="ru-RU"/>
        </w:rPr>
        <w:t>______________________________________________________</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Заявка принята Организатором аукциона:</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____ час</w:t>
      </w:r>
      <w:proofErr w:type="gramStart"/>
      <w:r w:rsidRPr="00CB6D35">
        <w:rPr>
          <w:rFonts w:ascii="Times New Roman" w:hAnsi="Times New Roman"/>
          <w:sz w:val="24"/>
          <w:szCs w:val="24"/>
          <w:lang w:eastAsia="ru-RU"/>
        </w:rPr>
        <w:t>.</w:t>
      </w:r>
      <w:proofErr w:type="gramEnd"/>
      <w:r w:rsidRPr="00CB6D35">
        <w:rPr>
          <w:rFonts w:ascii="Times New Roman" w:hAnsi="Times New Roman"/>
          <w:sz w:val="24"/>
          <w:szCs w:val="24"/>
          <w:lang w:eastAsia="ru-RU"/>
        </w:rPr>
        <w:t xml:space="preserve"> ___ </w:t>
      </w:r>
      <w:proofErr w:type="gramStart"/>
      <w:r w:rsidRPr="00CB6D35">
        <w:rPr>
          <w:rFonts w:ascii="Times New Roman" w:hAnsi="Times New Roman"/>
          <w:sz w:val="24"/>
          <w:szCs w:val="24"/>
          <w:lang w:eastAsia="ru-RU"/>
        </w:rPr>
        <w:t>м</w:t>
      </w:r>
      <w:proofErr w:type="gramEnd"/>
      <w:r w:rsidRPr="00CB6D35">
        <w:rPr>
          <w:rFonts w:ascii="Times New Roman" w:hAnsi="Times New Roman"/>
          <w:sz w:val="24"/>
          <w:szCs w:val="24"/>
          <w:lang w:eastAsia="ru-RU"/>
        </w:rPr>
        <w:t>ин. «______» ______________ 202_ г. за  №    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 Организатор аукциона:                                                                               Заявитель</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_______________                                                                       _____________________________</w:t>
      </w:r>
    </w:p>
    <w:p w:rsidR="00CB6D35" w:rsidRPr="00CB6D35" w:rsidRDefault="00CB6D35" w:rsidP="00CB6D35">
      <w:pPr>
        <w:spacing w:after="0" w:line="240" w:lineRule="auto"/>
        <w:rPr>
          <w:rFonts w:ascii="Times New Roman" w:hAnsi="Times New Roman"/>
          <w:sz w:val="24"/>
          <w:szCs w:val="24"/>
          <w:lang w:eastAsia="ru-RU"/>
        </w:rPr>
      </w:pPr>
    </w:p>
    <w:p w:rsidR="00CB6D35" w:rsidRPr="00CB6D35" w:rsidRDefault="00CB6D35" w:rsidP="00CB6D35">
      <w:pPr>
        <w:spacing w:after="0" w:line="240" w:lineRule="auto"/>
        <w:jc w:val="right"/>
        <w:rPr>
          <w:rFonts w:ascii="Times New Roman" w:hAnsi="Times New Roman"/>
          <w:sz w:val="24"/>
          <w:szCs w:val="24"/>
          <w:lang w:eastAsia="ru-RU"/>
        </w:rPr>
      </w:pPr>
      <w:r w:rsidRPr="00CB6D35">
        <w:rPr>
          <w:rFonts w:ascii="Times New Roman" w:hAnsi="Times New Roman"/>
          <w:sz w:val="24"/>
          <w:szCs w:val="24"/>
          <w:lang w:eastAsia="ru-RU"/>
        </w:rPr>
        <w:t>Приложение 2</w:t>
      </w:r>
    </w:p>
    <w:tbl>
      <w:tblPr>
        <w:tblW w:w="10029" w:type="dxa"/>
        <w:tblLayout w:type="fixed"/>
        <w:tblLook w:val="01E0" w:firstRow="1" w:lastRow="1" w:firstColumn="1" w:lastColumn="1" w:noHBand="0" w:noVBand="0"/>
      </w:tblPr>
      <w:tblGrid>
        <w:gridCol w:w="5186"/>
        <w:gridCol w:w="4843"/>
      </w:tblGrid>
      <w:tr w:rsidR="00CB6D35" w:rsidRPr="00CB6D35" w:rsidTr="00E20B68">
        <w:trPr>
          <w:trHeight w:val="1091"/>
        </w:trPr>
        <w:tc>
          <w:tcPr>
            <w:tcW w:w="5186" w:type="dxa"/>
          </w:tcPr>
          <w:p w:rsidR="00CB6D35" w:rsidRPr="00CB6D35" w:rsidRDefault="00CB6D35" w:rsidP="00CB6D35">
            <w:pPr>
              <w:widowControl w:val="0"/>
              <w:spacing w:after="0" w:line="240" w:lineRule="auto"/>
              <w:jc w:val="both"/>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Регистрационный № __________</w:t>
            </w:r>
          </w:p>
          <w:p w:rsidR="00CB6D35" w:rsidRPr="00CB6D35" w:rsidRDefault="00CB6D35" w:rsidP="00CB6D35">
            <w:pPr>
              <w:widowControl w:val="0"/>
              <w:spacing w:after="0" w:line="240" w:lineRule="auto"/>
              <w:jc w:val="both"/>
              <w:rPr>
                <w:rFonts w:ascii="Times New Roman" w:eastAsia="Times New Roman" w:hAnsi="Times New Roman"/>
                <w:b/>
                <w:bCs/>
                <w:sz w:val="24"/>
                <w:szCs w:val="24"/>
                <w:lang w:eastAsia="ru-RU"/>
              </w:rPr>
            </w:pPr>
          </w:p>
          <w:p w:rsidR="00CB6D35" w:rsidRPr="00CB6D35" w:rsidRDefault="00CB6D35" w:rsidP="00CB6D35">
            <w:pPr>
              <w:widowControl w:val="0"/>
              <w:spacing w:after="0" w:line="240" w:lineRule="auto"/>
              <w:jc w:val="both"/>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от  «_____» _____________ 202_ г.</w:t>
            </w:r>
          </w:p>
        </w:tc>
        <w:tc>
          <w:tcPr>
            <w:tcW w:w="4843" w:type="dxa"/>
          </w:tcPr>
          <w:p w:rsidR="00CB6D35" w:rsidRPr="00CB6D35" w:rsidRDefault="00CB6D35" w:rsidP="00CB6D35">
            <w:pPr>
              <w:widowControl w:val="0"/>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В администрацию города Белинского </w:t>
            </w:r>
          </w:p>
          <w:p w:rsidR="00CB6D35" w:rsidRPr="00CB6D35" w:rsidRDefault="00CB6D35" w:rsidP="00CB6D35">
            <w:pPr>
              <w:widowControl w:val="0"/>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Белинского района Пензенской области </w:t>
            </w:r>
          </w:p>
          <w:p w:rsidR="00CB6D35" w:rsidRPr="00CB6D35" w:rsidRDefault="00CB6D35" w:rsidP="00CB6D35">
            <w:pPr>
              <w:widowControl w:val="0"/>
              <w:spacing w:after="0" w:line="240" w:lineRule="auto"/>
              <w:jc w:val="both"/>
              <w:rPr>
                <w:rFonts w:ascii="Times New Roman" w:eastAsia="Times New Roman" w:hAnsi="Times New Roman"/>
                <w:b/>
                <w:bCs/>
                <w:sz w:val="24"/>
                <w:szCs w:val="24"/>
                <w:lang w:eastAsia="ru-RU"/>
              </w:rPr>
            </w:pPr>
            <w:r w:rsidRPr="00CB6D35">
              <w:rPr>
                <w:rFonts w:ascii="Times New Roman" w:eastAsia="Times New Roman" w:hAnsi="Times New Roman"/>
                <w:b/>
                <w:bCs/>
                <w:sz w:val="24"/>
                <w:szCs w:val="24"/>
                <w:lang w:eastAsia="ru-RU"/>
              </w:rPr>
              <w:t>(</w:t>
            </w:r>
            <w:r w:rsidRPr="00CB6D35">
              <w:rPr>
                <w:rFonts w:ascii="Times New Roman" w:eastAsia="Times New Roman" w:hAnsi="Times New Roman"/>
                <w:b/>
                <w:bCs/>
                <w:sz w:val="24"/>
                <w:szCs w:val="24"/>
                <w:u w:val="single"/>
                <w:lang w:eastAsia="ru-RU"/>
              </w:rPr>
              <w:t>Организатор аукциона)</w:t>
            </w:r>
          </w:p>
        </w:tc>
      </w:tr>
    </w:tbl>
    <w:p w:rsidR="00CB6D35" w:rsidRPr="00CB6D35" w:rsidRDefault="00CB6D35" w:rsidP="00CB6D35">
      <w:pPr>
        <w:spacing w:after="0" w:line="240" w:lineRule="auto"/>
        <w:jc w:val="center"/>
        <w:rPr>
          <w:rFonts w:ascii="Times New Roman" w:hAnsi="Times New Roman"/>
          <w:b/>
          <w:sz w:val="24"/>
          <w:szCs w:val="24"/>
          <w:lang w:eastAsia="ru-RU"/>
        </w:rPr>
      </w:pPr>
      <w:r w:rsidRPr="00CB6D35">
        <w:rPr>
          <w:rFonts w:ascii="Times New Roman" w:hAnsi="Times New Roman"/>
          <w:b/>
          <w:sz w:val="24"/>
          <w:szCs w:val="24"/>
          <w:lang w:eastAsia="ru-RU"/>
        </w:rPr>
        <w:t>ЗАЯВКА</w:t>
      </w:r>
    </w:p>
    <w:p w:rsidR="00CB6D35" w:rsidRPr="00CB6D35" w:rsidRDefault="00CB6D35" w:rsidP="00CB6D35">
      <w:pPr>
        <w:spacing w:after="0" w:line="240" w:lineRule="auto"/>
        <w:jc w:val="center"/>
        <w:rPr>
          <w:rFonts w:ascii="Times New Roman" w:hAnsi="Times New Roman"/>
          <w:sz w:val="24"/>
          <w:szCs w:val="24"/>
          <w:lang w:eastAsia="ru-RU"/>
        </w:rPr>
      </w:pPr>
      <w:r w:rsidRPr="00CB6D35">
        <w:rPr>
          <w:rFonts w:ascii="Times New Roman" w:hAnsi="Times New Roman"/>
          <w:b/>
          <w:sz w:val="24"/>
          <w:szCs w:val="24"/>
          <w:lang w:eastAsia="ru-RU"/>
        </w:rPr>
        <w:t>НА УЧАСТИЕ В АУКЦИОНЕ НА ПРАВО ЗАКЛЮЧЕНИЯ ДОГОВОРА АРЕНДЫ ЗЕМЕЛЬНОГО УЧАСТКА</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  От _______________________________________________________________________________, </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(полное наименование юридического лица, ИНН)</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Courier New"/>
          <w:sz w:val="24"/>
          <w:szCs w:val="24"/>
          <w:lang w:eastAsia="ru-RU"/>
        </w:rPr>
      </w:pPr>
      <w:r w:rsidRPr="00CB6D35">
        <w:rPr>
          <w:rFonts w:ascii="Courier New" w:hAnsi="Courier New" w:cs="Courier New"/>
          <w:sz w:val="24"/>
          <w:szCs w:val="24"/>
          <w:lang w:eastAsia="ru-RU"/>
        </w:rPr>
        <w:t>________________________________________________________________</w:t>
      </w:r>
      <w:r w:rsidRPr="00CB6D35">
        <w:rPr>
          <w:rFonts w:ascii="Times New Roman" w:hAnsi="Times New Roman"/>
          <w:sz w:val="24"/>
          <w:szCs w:val="24"/>
          <w:lang w:eastAsia="ru-RU"/>
        </w:rPr>
        <w:t>в лице</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Courier New"/>
          <w:sz w:val="24"/>
          <w:szCs w:val="24"/>
          <w:lang w:eastAsia="ru-RU"/>
        </w:rPr>
      </w:pP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Courier New"/>
          <w:sz w:val="24"/>
          <w:szCs w:val="24"/>
          <w:lang w:eastAsia="ru-RU"/>
        </w:rPr>
      </w:pPr>
      <w:r w:rsidRPr="00CB6D35">
        <w:rPr>
          <w:rFonts w:ascii="Courier New" w:hAnsi="Courier New" w:cs="Courier New"/>
          <w:sz w:val="24"/>
          <w:szCs w:val="24"/>
          <w:lang w:eastAsia="ru-RU"/>
        </w:rPr>
        <w:t>_____________________________________________________________________________</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(фамилия, имя, отчество)</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____________________________________________________________________________________,</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lastRenderedPageBreak/>
        <w:t>(должность)</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Courier New"/>
          <w:sz w:val="24"/>
          <w:szCs w:val="24"/>
          <w:lang w:eastAsia="ru-RU"/>
        </w:rPr>
      </w:pPr>
      <w:proofErr w:type="gramStart"/>
      <w:r w:rsidRPr="00CB6D35">
        <w:rPr>
          <w:rFonts w:ascii="Times New Roman" w:hAnsi="Times New Roman"/>
          <w:sz w:val="24"/>
          <w:szCs w:val="24"/>
          <w:lang w:eastAsia="ru-RU"/>
        </w:rPr>
        <w:t>действующего</w:t>
      </w:r>
      <w:proofErr w:type="gramEnd"/>
      <w:r w:rsidRPr="00CB6D35">
        <w:rPr>
          <w:rFonts w:ascii="Times New Roman" w:hAnsi="Times New Roman"/>
          <w:sz w:val="24"/>
          <w:szCs w:val="24"/>
          <w:lang w:eastAsia="ru-RU"/>
        </w:rPr>
        <w:t xml:space="preserve"> на основании ___________________________________________________________,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именуемого далее  «Заявитель».</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     Основные характеристики земельного участка, выставленного на аукционе по Лоту №_____</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Адрес:  _____________________________________________________________________________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Кадастровый номер: __________________________________________________________________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Площадь земельного участка: 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Категория земель: ____________________________________________________________________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Разрешенное использование: ___________________________________________________________.</w:t>
      </w:r>
    </w:p>
    <w:p w:rsidR="00CB6D35" w:rsidRPr="00CB6D35" w:rsidRDefault="00CB6D35" w:rsidP="00CB6D35">
      <w:pPr>
        <w:tabs>
          <w:tab w:val="left" w:pos="180"/>
        </w:tabs>
        <w:spacing w:after="0" w:line="240" w:lineRule="auto"/>
        <w:ind w:firstLine="284"/>
        <w:jc w:val="both"/>
        <w:rPr>
          <w:rFonts w:ascii="Times New Roman" w:hAnsi="Times New Roman"/>
          <w:sz w:val="24"/>
          <w:szCs w:val="24"/>
          <w:lang w:eastAsia="ru-RU"/>
        </w:rPr>
      </w:pPr>
      <w:r w:rsidRPr="00CB6D35">
        <w:rPr>
          <w:rFonts w:ascii="Times New Roman" w:hAnsi="Times New Roman"/>
          <w:sz w:val="24"/>
          <w:szCs w:val="24"/>
          <w:lang w:eastAsia="ru-RU"/>
        </w:rPr>
        <w:t xml:space="preserve">1. Изучив информационное сообщение о предстоящем аукционе на право заключения договоров аренды земельных участков, опубликованное на официальном сайте Российской Федерации для размещения  информации  о проведении торгов  </w:t>
      </w:r>
      <w:r w:rsidRPr="00CB6D35">
        <w:rPr>
          <w:rFonts w:ascii="Times New Roman" w:hAnsi="Times New Roman"/>
          <w:sz w:val="24"/>
          <w:szCs w:val="24"/>
          <w:lang w:val="en-US" w:eastAsia="ru-RU"/>
        </w:rPr>
        <w:t>www</w:t>
      </w:r>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torgi</w:t>
      </w:r>
      <w:proofErr w:type="spellEnd"/>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gov</w:t>
      </w:r>
      <w:proofErr w:type="spellEnd"/>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ru</w:t>
      </w:r>
      <w:proofErr w:type="spellEnd"/>
      <w:r w:rsidRPr="00CB6D35">
        <w:rPr>
          <w:rFonts w:ascii="Times New Roman" w:hAnsi="Times New Roman"/>
          <w:sz w:val="24"/>
          <w:szCs w:val="24"/>
          <w:lang w:eastAsia="ru-RU"/>
        </w:rPr>
        <w:t>., в информационном бюллетене («Вести города»), в соответствии со статьей 39.12. Земельного Кодекса Российской Федерации от 25.10.2001 № 136-ФЗ, Заявитель согласен принять участие в аукционе, в соответствии с установленной законодательством процедурой.</w:t>
      </w:r>
    </w:p>
    <w:p w:rsidR="00CB6D35" w:rsidRPr="00CB6D35" w:rsidRDefault="00CB6D35" w:rsidP="00CB6D35">
      <w:pPr>
        <w:spacing w:after="0" w:line="240" w:lineRule="auto"/>
        <w:ind w:firstLine="284"/>
        <w:jc w:val="both"/>
        <w:rPr>
          <w:rFonts w:ascii="Times New Roman" w:hAnsi="Times New Roman"/>
          <w:sz w:val="24"/>
          <w:szCs w:val="24"/>
          <w:lang w:eastAsia="ru-RU"/>
        </w:rPr>
      </w:pPr>
      <w:r w:rsidRPr="00CB6D35">
        <w:rPr>
          <w:rFonts w:ascii="Times New Roman" w:hAnsi="Times New Roman"/>
          <w:sz w:val="24"/>
          <w:szCs w:val="24"/>
          <w:lang w:eastAsia="ru-RU"/>
        </w:rPr>
        <w:t>2.  В случае победы на аукционе</w:t>
      </w:r>
      <w:r>
        <w:rPr>
          <w:rFonts w:ascii="Times New Roman" w:hAnsi="Times New Roman"/>
          <w:sz w:val="24"/>
          <w:szCs w:val="24"/>
          <w:lang w:eastAsia="ru-RU"/>
        </w:rPr>
        <w:t xml:space="preserve"> </w:t>
      </w:r>
      <w:r w:rsidRPr="00CB6D35">
        <w:rPr>
          <w:rFonts w:ascii="Times New Roman" w:hAnsi="Times New Roman"/>
          <w:sz w:val="24"/>
          <w:szCs w:val="24"/>
          <w:lang w:eastAsia="ru-RU"/>
        </w:rPr>
        <w:t>Заявитель принимает на себя обязательства:</w:t>
      </w:r>
    </w:p>
    <w:p w:rsidR="00CB6D35" w:rsidRPr="00CB6D35" w:rsidRDefault="00CB6D35" w:rsidP="00CB6D35">
      <w:pPr>
        <w:spacing w:after="0" w:line="240" w:lineRule="auto"/>
        <w:ind w:firstLine="284"/>
        <w:jc w:val="both"/>
        <w:rPr>
          <w:rFonts w:ascii="Times New Roman" w:hAnsi="Times New Roman"/>
          <w:sz w:val="24"/>
          <w:szCs w:val="24"/>
          <w:lang w:eastAsia="ru-RU"/>
        </w:rPr>
      </w:pPr>
      <w:r w:rsidRPr="00CB6D35">
        <w:rPr>
          <w:rFonts w:ascii="Times New Roman" w:hAnsi="Times New Roman"/>
          <w:sz w:val="24"/>
          <w:szCs w:val="24"/>
          <w:lang w:eastAsia="ru-RU"/>
        </w:rPr>
        <w:t>- подписать в день проведения аукциона протокол о результатах аукциона;</w:t>
      </w:r>
    </w:p>
    <w:p w:rsidR="00CB6D35" w:rsidRPr="00CB6D35" w:rsidRDefault="00CB6D35" w:rsidP="00CB6D35">
      <w:pPr>
        <w:spacing w:after="0" w:line="240" w:lineRule="auto"/>
        <w:ind w:firstLine="284"/>
        <w:jc w:val="both"/>
        <w:rPr>
          <w:rFonts w:ascii="Times New Roman" w:hAnsi="Times New Roman"/>
          <w:sz w:val="24"/>
          <w:szCs w:val="24"/>
          <w:lang w:eastAsia="ru-RU"/>
        </w:rPr>
      </w:pPr>
      <w:r w:rsidRPr="00CB6D35">
        <w:rPr>
          <w:rFonts w:ascii="Times New Roman" w:hAnsi="Times New Roman"/>
          <w:sz w:val="24"/>
          <w:szCs w:val="24"/>
          <w:lang w:eastAsia="ru-RU"/>
        </w:rPr>
        <w:t xml:space="preserve">- подписать со своей стороны договор аренды земельного участка в срок не ранее чем через десять дней со дня размещения информации о результатах аукциона на сайте </w:t>
      </w:r>
      <w:r w:rsidRPr="00CB6D35">
        <w:rPr>
          <w:rFonts w:ascii="Times New Roman" w:hAnsi="Times New Roman"/>
          <w:sz w:val="24"/>
          <w:szCs w:val="24"/>
          <w:lang w:val="en-US" w:eastAsia="ru-RU"/>
        </w:rPr>
        <w:t>www</w:t>
      </w:r>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torgi</w:t>
      </w:r>
      <w:proofErr w:type="spellEnd"/>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gov</w:t>
      </w:r>
      <w:proofErr w:type="spellEnd"/>
      <w:r w:rsidRPr="00CB6D35">
        <w:rPr>
          <w:rFonts w:ascii="Times New Roman" w:hAnsi="Times New Roman"/>
          <w:sz w:val="24"/>
          <w:szCs w:val="24"/>
          <w:lang w:eastAsia="ru-RU"/>
        </w:rPr>
        <w:t>.</w:t>
      </w:r>
      <w:proofErr w:type="spellStart"/>
      <w:r w:rsidRPr="00CB6D35">
        <w:rPr>
          <w:rFonts w:ascii="Times New Roman" w:hAnsi="Times New Roman"/>
          <w:sz w:val="24"/>
          <w:szCs w:val="24"/>
          <w:lang w:val="en-US" w:eastAsia="ru-RU"/>
        </w:rPr>
        <w:t>ru</w:t>
      </w:r>
      <w:proofErr w:type="spellEnd"/>
      <w:r w:rsidRPr="00CB6D35">
        <w:rPr>
          <w:rFonts w:ascii="Times New Roman" w:hAnsi="Times New Roman"/>
          <w:sz w:val="24"/>
          <w:szCs w:val="24"/>
          <w:lang w:eastAsia="ru-RU"/>
        </w:rPr>
        <w:t>.</w:t>
      </w:r>
    </w:p>
    <w:p w:rsidR="00CB6D35" w:rsidRPr="00CB6D35" w:rsidRDefault="00CB6D35" w:rsidP="00CB6D35">
      <w:pPr>
        <w:spacing w:after="0" w:line="240" w:lineRule="auto"/>
        <w:ind w:firstLine="284"/>
        <w:jc w:val="both"/>
        <w:rPr>
          <w:rFonts w:ascii="Times New Roman" w:hAnsi="Times New Roman"/>
          <w:sz w:val="24"/>
          <w:szCs w:val="24"/>
          <w:lang w:eastAsia="ru-RU"/>
        </w:rPr>
      </w:pPr>
      <w:r w:rsidRPr="00CB6D35">
        <w:rPr>
          <w:rFonts w:ascii="Times New Roman" w:hAnsi="Times New Roman"/>
          <w:sz w:val="24"/>
          <w:szCs w:val="24"/>
          <w:lang w:eastAsia="ru-RU"/>
        </w:rPr>
        <w:t>3.  Организатор аукциона обязуется:</w:t>
      </w:r>
    </w:p>
    <w:p w:rsidR="00CB6D35" w:rsidRPr="00CB6D35" w:rsidRDefault="00CB6D35" w:rsidP="00CB6D35">
      <w:pPr>
        <w:widowControl w:val="0"/>
        <w:spacing w:after="0" w:line="240" w:lineRule="auto"/>
        <w:ind w:firstLine="284"/>
        <w:jc w:val="both"/>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 xml:space="preserve">- </w:t>
      </w:r>
      <w:r w:rsidRPr="00CB6D35">
        <w:rPr>
          <w:rFonts w:ascii="Times New Roman" w:eastAsia="Times New Roman" w:hAnsi="Times New Roman"/>
          <w:sz w:val="24"/>
          <w:szCs w:val="24"/>
          <w:lang w:eastAsia="ru-RU"/>
        </w:rPr>
        <w:t>вернуть заявителю, не допущенному к участию в аукционе, внесенный им задаток в течение трех рабочих дней со дня оформления протокола рассмотрения заявок на участие в аукционе.</w:t>
      </w:r>
    </w:p>
    <w:p w:rsidR="00CB6D35" w:rsidRPr="00CB6D35" w:rsidRDefault="00CB6D35" w:rsidP="00CB6D35">
      <w:pPr>
        <w:widowControl w:val="0"/>
        <w:spacing w:after="0" w:line="240" w:lineRule="auto"/>
        <w:ind w:firstLine="284"/>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вернуть заявителю, участвовавшему в аукционе, но не победившему в нем, внесенный им задаток в течение трех</w:t>
      </w:r>
      <w:r>
        <w:rPr>
          <w:rFonts w:ascii="Times New Roman" w:eastAsia="Times New Roman" w:hAnsi="Times New Roman"/>
          <w:sz w:val="24"/>
          <w:szCs w:val="24"/>
          <w:lang w:eastAsia="ru-RU"/>
        </w:rPr>
        <w:t xml:space="preserve"> </w:t>
      </w:r>
      <w:r w:rsidRPr="00CB6D35">
        <w:rPr>
          <w:rFonts w:ascii="Times New Roman" w:eastAsia="Times New Roman" w:hAnsi="Times New Roman"/>
          <w:sz w:val="24"/>
          <w:szCs w:val="24"/>
          <w:lang w:eastAsia="ru-RU"/>
        </w:rPr>
        <w:t>рабочих дней</w:t>
      </w:r>
      <w:r>
        <w:rPr>
          <w:rFonts w:ascii="Times New Roman" w:eastAsia="Times New Roman" w:hAnsi="Times New Roman"/>
          <w:sz w:val="24"/>
          <w:szCs w:val="24"/>
          <w:lang w:eastAsia="ru-RU"/>
        </w:rPr>
        <w:t xml:space="preserve"> </w:t>
      </w:r>
      <w:r w:rsidRPr="00CB6D35">
        <w:rPr>
          <w:rFonts w:ascii="Times New Roman" w:eastAsia="Times New Roman" w:hAnsi="Times New Roman"/>
          <w:sz w:val="24"/>
          <w:szCs w:val="24"/>
          <w:lang w:eastAsia="ru-RU"/>
        </w:rPr>
        <w:t>со дня подписания протокола о результатах  аукциона.</w:t>
      </w:r>
    </w:p>
    <w:p w:rsidR="00CB6D35" w:rsidRPr="00CB6D35" w:rsidRDefault="00CB6D35" w:rsidP="00CB6D35">
      <w:pPr>
        <w:spacing w:after="0" w:line="240" w:lineRule="auto"/>
        <w:ind w:firstLine="284"/>
        <w:jc w:val="both"/>
        <w:rPr>
          <w:rFonts w:ascii="Times New Roman" w:hAnsi="Times New Roman"/>
          <w:sz w:val="24"/>
          <w:szCs w:val="24"/>
          <w:lang w:eastAsia="ru-RU"/>
        </w:rPr>
      </w:pPr>
      <w:r w:rsidRPr="00CB6D35">
        <w:rPr>
          <w:rFonts w:ascii="Times New Roman" w:hAnsi="Times New Roman"/>
          <w:sz w:val="24"/>
          <w:szCs w:val="24"/>
          <w:lang w:eastAsia="ru-RU"/>
        </w:rPr>
        <w:t>- в ходе подготовки и проведения аукциона соблюдать законодательные нормы и процедуры.</w:t>
      </w:r>
    </w:p>
    <w:p w:rsidR="00CB6D35" w:rsidRPr="00CB6D35" w:rsidRDefault="00CB6D35" w:rsidP="00CB6D35">
      <w:pPr>
        <w:spacing w:after="0" w:line="240" w:lineRule="auto"/>
        <w:ind w:firstLine="284"/>
        <w:jc w:val="both"/>
        <w:rPr>
          <w:rFonts w:ascii="Times New Roman" w:hAnsi="Times New Roman"/>
          <w:sz w:val="24"/>
          <w:szCs w:val="24"/>
          <w:lang w:eastAsia="ru-RU"/>
        </w:rPr>
      </w:pPr>
      <w:r w:rsidRPr="00CB6D35">
        <w:rPr>
          <w:rFonts w:ascii="Times New Roman" w:hAnsi="Times New Roman"/>
          <w:sz w:val="24"/>
          <w:szCs w:val="24"/>
          <w:lang w:eastAsia="ru-RU"/>
        </w:rPr>
        <w:t>4. Настоящая заявка составлена в двух экземплярах по одному для Организатора аукциона и для Заявителя.</w:t>
      </w:r>
    </w:p>
    <w:p w:rsidR="00CB6D35" w:rsidRPr="00CB6D35" w:rsidRDefault="00CB6D35" w:rsidP="00CB6D35">
      <w:pPr>
        <w:widowControl w:val="0"/>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Платежные реквизиты Заявителя для перечисления, возвращаемого задатка: ___________________</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_____________________________________________________________________________________</w:t>
      </w: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Юридический и (или) почтовый адрес, телефон и банковские реквизиты Заявителя: __________________________________________________________________________________________________________________________________________________________________________</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Заявка принята Организатором аукциона:</w:t>
      </w: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CB6D35" w:rsidRPr="00CB6D35" w:rsidRDefault="00CB6D35" w:rsidP="00CB6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____ час</w:t>
      </w:r>
      <w:proofErr w:type="gramStart"/>
      <w:r w:rsidRPr="00CB6D35">
        <w:rPr>
          <w:rFonts w:ascii="Times New Roman" w:hAnsi="Times New Roman"/>
          <w:sz w:val="24"/>
          <w:szCs w:val="24"/>
          <w:lang w:eastAsia="ru-RU"/>
        </w:rPr>
        <w:t>.</w:t>
      </w:r>
      <w:proofErr w:type="gramEnd"/>
      <w:r w:rsidRPr="00CB6D35">
        <w:rPr>
          <w:rFonts w:ascii="Times New Roman" w:hAnsi="Times New Roman"/>
          <w:sz w:val="24"/>
          <w:szCs w:val="24"/>
          <w:lang w:eastAsia="ru-RU"/>
        </w:rPr>
        <w:t xml:space="preserve"> ___ </w:t>
      </w:r>
      <w:proofErr w:type="gramStart"/>
      <w:r w:rsidRPr="00CB6D35">
        <w:rPr>
          <w:rFonts w:ascii="Times New Roman" w:hAnsi="Times New Roman"/>
          <w:sz w:val="24"/>
          <w:szCs w:val="24"/>
          <w:lang w:eastAsia="ru-RU"/>
        </w:rPr>
        <w:t>м</w:t>
      </w:r>
      <w:proofErr w:type="gramEnd"/>
      <w:r w:rsidRPr="00CB6D35">
        <w:rPr>
          <w:rFonts w:ascii="Times New Roman" w:hAnsi="Times New Roman"/>
          <w:sz w:val="24"/>
          <w:szCs w:val="24"/>
          <w:lang w:eastAsia="ru-RU"/>
        </w:rPr>
        <w:t>ин. «______» ______________202_ г. за  №   _________</w:t>
      </w:r>
    </w:p>
    <w:p w:rsidR="00CB6D35" w:rsidRPr="00CB6D35" w:rsidRDefault="00CB6D35" w:rsidP="00CB6D35">
      <w:pPr>
        <w:spacing w:after="0" w:line="240" w:lineRule="auto"/>
        <w:jc w:val="both"/>
        <w:rPr>
          <w:rFonts w:ascii="Times New Roman" w:hAnsi="Times New Roman"/>
          <w:sz w:val="24"/>
          <w:szCs w:val="24"/>
          <w:lang w:eastAsia="ru-RU"/>
        </w:rPr>
      </w:pPr>
    </w:p>
    <w:p w:rsidR="00CB6D35" w:rsidRPr="00CB6D35" w:rsidRDefault="00CB6D35" w:rsidP="00CB6D35">
      <w:pPr>
        <w:spacing w:after="0" w:line="240" w:lineRule="auto"/>
        <w:jc w:val="both"/>
        <w:rPr>
          <w:rFonts w:ascii="Times New Roman" w:hAnsi="Times New Roman"/>
          <w:sz w:val="24"/>
          <w:szCs w:val="24"/>
          <w:lang w:eastAsia="ru-RU"/>
        </w:rPr>
      </w:pPr>
      <w:r w:rsidRPr="00CB6D35">
        <w:rPr>
          <w:rFonts w:ascii="Times New Roman" w:hAnsi="Times New Roman"/>
          <w:sz w:val="24"/>
          <w:szCs w:val="24"/>
          <w:lang w:eastAsia="ru-RU"/>
        </w:rPr>
        <w:t xml:space="preserve"> Организатор торгов:                                                                             Заявитель</w:t>
      </w:r>
    </w:p>
    <w:p w:rsidR="00CB6D35" w:rsidRPr="00CB6D35" w:rsidRDefault="00CB6D35" w:rsidP="00CB6D35">
      <w:pPr>
        <w:spacing w:after="0" w:line="240" w:lineRule="auto"/>
        <w:jc w:val="center"/>
        <w:rPr>
          <w:rFonts w:ascii="Times New Roman" w:hAnsi="Times New Roman"/>
          <w:sz w:val="24"/>
          <w:szCs w:val="24"/>
          <w:lang w:eastAsia="ru-RU"/>
        </w:rPr>
      </w:pPr>
      <w:r w:rsidRPr="00CB6D35">
        <w:rPr>
          <w:rFonts w:ascii="Times New Roman" w:hAnsi="Times New Roman"/>
          <w:sz w:val="24"/>
          <w:szCs w:val="24"/>
          <w:lang w:eastAsia="ru-RU"/>
        </w:rPr>
        <w:t>_____________                                                                             _____________________________</w:t>
      </w: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spacing w:after="0" w:line="240" w:lineRule="auto"/>
        <w:rPr>
          <w:rFonts w:ascii="Times New Roman" w:eastAsia="Times New Roman" w:hAnsi="Times New Roman"/>
          <w:sz w:val="24"/>
          <w:szCs w:val="24"/>
          <w:lang w:eastAsia="ru-RU"/>
        </w:rPr>
      </w:pPr>
    </w:p>
    <w:p w:rsidR="00CB6D35" w:rsidRPr="00CB6D35" w:rsidRDefault="00CB6D35" w:rsidP="00CB6D35">
      <w:pPr>
        <w:widowControl w:val="0"/>
        <w:spacing w:after="0" w:line="240" w:lineRule="auto"/>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Приложение 3</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ДОГОВОР  № ___</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 xml:space="preserve"> аренды на земельный участок, государственная собственность </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на который не разграничена</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г. Белинский                                                                                                         «__»  ______ 201_г.</w:t>
      </w:r>
    </w:p>
    <w:p w:rsidR="00CB6D35" w:rsidRPr="00CB6D35" w:rsidRDefault="00CB6D35" w:rsidP="00CB6D3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________________ Белинского района Пензенской области, в лице главы администрации </w:t>
      </w:r>
      <w:r w:rsidRPr="00CB6D35">
        <w:rPr>
          <w:rFonts w:ascii="Times New Roman" w:eastAsia="Times New Roman" w:hAnsi="Times New Roman"/>
          <w:b/>
          <w:sz w:val="24"/>
          <w:szCs w:val="24"/>
          <w:lang w:eastAsia="ru-RU"/>
        </w:rPr>
        <w:t>___________________</w:t>
      </w:r>
      <w:r w:rsidRPr="00CB6D35">
        <w:rPr>
          <w:rFonts w:ascii="Times New Roman" w:eastAsia="Times New Roman" w:hAnsi="Times New Roman"/>
          <w:sz w:val="24"/>
          <w:szCs w:val="24"/>
          <w:lang w:eastAsia="ru-RU"/>
        </w:rPr>
        <w:t xml:space="preserve">, действующего на основании Устава _______________ города Белинского </w:t>
      </w:r>
      <w:proofErr w:type="spellStart"/>
      <w:proofErr w:type="gramStart"/>
      <w:r w:rsidRPr="00CB6D35">
        <w:rPr>
          <w:rFonts w:ascii="Times New Roman" w:eastAsia="Times New Roman" w:hAnsi="Times New Roman"/>
          <w:sz w:val="24"/>
          <w:szCs w:val="24"/>
          <w:lang w:eastAsia="ru-RU"/>
        </w:rPr>
        <w:t>Белинского</w:t>
      </w:r>
      <w:proofErr w:type="spellEnd"/>
      <w:proofErr w:type="gramEnd"/>
      <w:r w:rsidRPr="00CB6D35">
        <w:rPr>
          <w:rFonts w:ascii="Times New Roman" w:eastAsia="Times New Roman" w:hAnsi="Times New Roman"/>
          <w:sz w:val="24"/>
          <w:szCs w:val="24"/>
          <w:lang w:eastAsia="ru-RU"/>
        </w:rPr>
        <w:t xml:space="preserve"> района Пензенской области, именуемая в дальнейшем «Арендодатель», с одной стороны и _________________, паспорт ________________ выдан _______________________________________, именуемый в дальнейшем «Арендатор», с другой стороны, именуемые в дальнейшем Стороны, на основании постановления администрации Белинского района от _____________ года № ________ «_______________________________», заключили настоящий договор (далее Договор) о нижеследующем:</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1. ПРЕДМЕТ ДОГОВОРА</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tabs>
          <w:tab w:val="left" w:pos="540"/>
        </w:tabs>
        <w:spacing w:after="0" w:line="240" w:lineRule="auto"/>
        <w:ind w:firstLine="53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1.1. На основании протокола о результатах аукциона _______________________________________________________________________, Арендодатель предоставляет, а Арендатор принимает в аренду земельный участок из земель ___________________, с </w:t>
      </w:r>
      <w:proofErr w:type="gramStart"/>
      <w:r w:rsidRPr="00CB6D35">
        <w:rPr>
          <w:rFonts w:ascii="Times New Roman" w:eastAsia="Times New Roman" w:hAnsi="Times New Roman"/>
          <w:sz w:val="24"/>
          <w:szCs w:val="24"/>
          <w:lang w:eastAsia="ru-RU"/>
        </w:rPr>
        <w:t>кадастровым</w:t>
      </w:r>
      <w:proofErr w:type="gramEnd"/>
      <w:r w:rsidRPr="00CB6D35">
        <w:rPr>
          <w:rFonts w:ascii="Times New Roman" w:eastAsia="Times New Roman" w:hAnsi="Times New Roman"/>
          <w:sz w:val="24"/>
          <w:szCs w:val="24"/>
          <w:lang w:eastAsia="ru-RU"/>
        </w:rPr>
        <w:t xml:space="preserve"> ____________________, площадью _____ кв. м, адрес (описание местоположения): _____________________________________________, разрешенное использование: _______________________________________________________________________.</w:t>
      </w:r>
    </w:p>
    <w:p w:rsidR="00CB6D35" w:rsidRPr="00CB6D35" w:rsidRDefault="00CB6D35" w:rsidP="00CB6D35">
      <w:pPr>
        <w:widowControl w:val="0"/>
        <w:tabs>
          <w:tab w:val="left" w:pos="540"/>
        </w:tabs>
        <w:spacing w:after="0" w:line="240" w:lineRule="auto"/>
        <w:ind w:firstLine="53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Внесение изменений </w:t>
      </w:r>
      <w:proofErr w:type="gramStart"/>
      <w:r w:rsidRPr="00CB6D35">
        <w:rPr>
          <w:rFonts w:ascii="Times New Roman" w:eastAsia="Times New Roman" w:hAnsi="Times New Roman"/>
          <w:sz w:val="24"/>
          <w:szCs w:val="24"/>
          <w:lang w:eastAsia="ru-RU"/>
        </w:rPr>
        <w:t>в</w:t>
      </w:r>
      <w:proofErr w:type="gramEnd"/>
      <w:r w:rsidRPr="00CB6D35">
        <w:rPr>
          <w:rFonts w:ascii="Times New Roman" w:eastAsia="Times New Roman" w:hAnsi="Times New Roman"/>
          <w:sz w:val="24"/>
          <w:szCs w:val="24"/>
          <w:lang w:eastAsia="ru-RU"/>
        </w:rPr>
        <w:t xml:space="preserve"> </w:t>
      </w:r>
      <w:proofErr w:type="gramStart"/>
      <w:r w:rsidRPr="00CB6D35">
        <w:rPr>
          <w:rFonts w:ascii="Times New Roman" w:eastAsia="Times New Roman" w:hAnsi="Times New Roman"/>
          <w:sz w:val="24"/>
          <w:szCs w:val="24"/>
          <w:lang w:eastAsia="ru-RU"/>
        </w:rPr>
        <w:t>заключенный</w:t>
      </w:r>
      <w:proofErr w:type="gramEnd"/>
      <w:r w:rsidRPr="00CB6D35">
        <w:rPr>
          <w:rFonts w:ascii="Times New Roman" w:eastAsia="Times New Roman" w:hAnsi="Times New Roman"/>
          <w:sz w:val="24"/>
          <w:szCs w:val="24"/>
          <w:lang w:eastAsia="ru-RU"/>
        </w:rPr>
        <w:t xml:space="preserve"> по результатам аукциона Договора аренды земельного участка, в части изменения видов разрешенного использования такого земельного участка не допускается.</w:t>
      </w:r>
    </w:p>
    <w:p w:rsidR="00CB6D35" w:rsidRPr="00CB6D35" w:rsidRDefault="00CB6D35" w:rsidP="00CB6D35">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1.2. Земельный участок передается от Арендодателя к Арендатору и возвращается обратно по актам приема-передачи.</w:t>
      </w:r>
    </w:p>
    <w:p w:rsidR="00CB6D35" w:rsidRPr="00CB6D35" w:rsidRDefault="00CB6D35" w:rsidP="00CB6D35">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1.3. Арендодатель гарантирует, что земельный участок не обременен правами третьих лиц, не находится под арестом, его права не оспариваются в суде.</w:t>
      </w:r>
    </w:p>
    <w:p w:rsidR="00CB6D35" w:rsidRPr="00CB6D35" w:rsidRDefault="00CB6D35" w:rsidP="00CB6D35">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2. СРОК ДЕЙСТВИЯ ДОГОВОРА</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2.1. </w:t>
      </w:r>
      <w:proofErr w:type="gramStart"/>
      <w:r w:rsidRPr="00CB6D35">
        <w:rPr>
          <w:rFonts w:ascii="Times New Roman" w:eastAsia="Times New Roman" w:hAnsi="Times New Roman"/>
          <w:sz w:val="24"/>
          <w:szCs w:val="24"/>
          <w:lang w:eastAsia="ru-RU"/>
        </w:rPr>
        <w:t>Настоящий Договор заключен сроком на _________ и действует с ____________ по ___________, вступает в силу с момента его подписания.</w:t>
      </w:r>
      <w:proofErr w:type="gramEnd"/>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3. АРЕНДНАЯ ПЛАТА</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CB6D35">
        <w:rPr>
          <w:rFonts w:ascii="Times New Roman" w:eastAsia="Times New Roman" w:hAnsi="Times New Roman"/>
          <w:sz w:val="24"/>
          <w:szCs w:val="24"/>
          <w:lang w:eastAsia="ru-RU"/>
        </w:rPr>
        <w:t xml:space="preserve">3.1. Размер ежегодной арендной платы за земельный участок установлен на основании протокола о результатах аукциона  на право заключения договора аренды </w:t>
      </w:r>
      <w:r w:rsidRPr="00CB6D35">
        <w:rPr>
          <w:rFonts w:ascii="Times New Roman" w:eastAsia="Times New Roman" w:hAnsi="Times New Roman"/>
          <w:sz w:val="24"/>
          <w:szCs w:val="24"/>
          <w:lang w:eastAsia="ru-RU"/>
        </w:rPr>
        <w:lastRenderedPageBreak/>
        <w:t>земельного участка и составляет: _____________ руб. _______ коп.</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Внесенный задаток за участие в аукционе засчитывается в счет ежегодной арендной платы.</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3.2. Арендная плата исчисляется с момента подписания акта приема-передачи земельного участка.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3.3. Арендная плата перечисляется арендатором ежемесячно до 10-го числа текущего месяца в размере, определенным в Приложении № 1 к настоящему Договору.</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3.4. Размер арендной платы за неполный расчетный период (месяц) исчисляется пропорционально количеству календарных дней аренды в месяце к количеству дней данного месяца.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3.5. Арендная плата перечисляется Арендатором на счет: </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УФК по Пензенской области (Администрация Белинского района) ИНН 5810005285, КПП 581001001 счет 40101810222020013001 в Отделение Пенза г. Пенза, БИК 045655001, ОКТМО 56612406, КБК 901 111 05013 05 0000 120.</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3.6. </w:t>
      </w:r>
      <w:proofErr w:type="gramStart"/>
      <w:r w:rsidRPr="00CB6D35">
        <w:rPr>
          <w:rFonts w:ascii="Times New Roman" w:eastAsia="Times New Roman" w:hAnsi="Times New Roman"/>
          <w:sz w:val="24"/>
          <w:szCs w:val="24"/>
          <w:lang w:eastAsia="ru-RU"/>
        </w:rPr>
        <w:t>Размер арендной платы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w:t>
      </w:r>
      <w:proofErr w:type="gramEnd"/>
      <w:r w:rsidRPr="00CB6D35">
        <w:rPr>
          <w:rFonts w:ascii="Times New Roman" w:eastAsia="Times New Roman" w:hAnsi="Times New Roman"/>
          <w:sz w:val="24"/>
          <w:szCs w:val="24"/>
          <w:lang w:eastAsia="ru-RU"/>
        </w:rPr>
        <w:t>, посредством направления Арендатору извещения об изменении размера арендной платы с приложением расчета арендной платы.</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Момент получения Арендатором уведомления определяется в любом случае не позднее пяти дней </w:t>
      </w:r>
      <w:proofErr w:type="gramStart"/>
      <w:r w:rsidRPr="00CB6D35">
        <w:rPr>
          <w:rFonts w:ascii="Times New Roman" w:eastAsia="Times New Roman" w:hAnsi="Times New Roman"/>
          <w:sz w:val="24"/>
          <w:szCs w:val="24"/>
          <w:lang w:eastAsia="ru-RU"/>
        </w:rPr>
        <w:t>с даты</w:t>
      </w:r>
      <w:proofErr w:type="gramEnd"/>
      <w:r w:rsidRPr="00CB6D35">
        <w:rPr>
          <w:rFonts w:ascii="Times New Roman" w:eastAsia="Times New Roman" w:hAnsi="Times New Roman"/>
          <w:sz w:val="24"/>
          <w:szCs w:val="24"/>
          <w:lang w:eastAsia="ru-RU"/>
        </w:rPr>
        <w:t xml:space="preserve"> его отправки заказным письмом по адресу, указанному в Договоре.</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3.7. Не подлежат государственной регистрации изменения арендной платы по договорам, прошедшим государственную регистрацию, если она меняется в соответствии с механизмом ее изменения, который предусмотрен в п. 3.6. </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 ПРАВА И ОБЯЗАННОСТИ СТОРОН</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4.1. Арендодатель имеет право:</w:t>
      </w:r>
    </w:p>
    <w:p w:rsidR="00CB6D35" w:rsidRPr="00CB6D35" w:rsidRDefault="00CB6D35" w:rsidP="00CB6D35">
      <w:pPr>
        <w:widowControl w:val="0"/>
        <w:tabs>
          <w:tab w:val="num" w:pos="2397"/>
        </w:tabs>
        <w:spacing w:after="0" w:line="240" w:lineRule="auto"/>
        <w:ind w:firstLine="567"/>
        <w:jc w:val="both"/>
        <w:rPr>
          <w:rFonts w:ascii="Times New Roman" w:eastAsia="Times New Roman" w:hAnsi="Times New Roman"/>
          <w:snapToGrid w:val="0"/>
          <w:sz w:val="24"/>
          <w:szCs w:val="24"/>
          <w:lang w:eastAsia="ru-RU"/>
        </w:rPr>
      </w:pPr>
      <w:r w:rsidRPr="00CB6D35">
        <w:rPr>
          <w:rFonts w:ascii="Times New Roman" w:eastAsia="Times New Roman" w:hAnsi="Times New Roman"/>
          <w:snapToGrid w:val="0"/>
          <w:sz w:val="24"/>
          <w:szCs w:val="24"/>
          <w:lang w:eastAsia="ru-RU"/>
        </w:rPr>
        <w:t xml:space="preserve"> 4.1.1. На расторжение договора в судебном порядке в случаях:</w:t>
      </w:r>
    </w:p>
    <w:p w:rsidR="00CB6D35" w:rsidRPr="00CB6D35" w:rsidRDefault="00CB6D35" w:rsidP="00CB6D35">
      <w:pPr>
        <w:widowControl w:val="0"/>
        <w:tabs>
          <w:tab w:val="num" w:pos="2397"/>
        </w:tabs>
        <w:spacing w:after="0" w:line="240" w:lineRule="auto"/>
        <w:ind w:firstLine="567"/>
        <w:jc w:val="both"/>
        <w:rPr>
          <w:rFonts w:ascii="Times New Roman" w:eastAsia="Times New Roman" w:hAnsi="Times New Roman"/>
          <w:snapToGrid w:val="0"/>
          <w:sz w:val="24"/>
          <w:szCs w:val="24"/>
          <w:lang w:eastAsia="ru-RU"/>
        </w:rPr>
      </w:pPr>
      <w:r w:rsidRPr="00CB6D35">
        <w:rPr>
          <w:rFonts w:ascii="Times New Roman" w:eastAsia="Times New Roman" w:hAnsi="Times New Roman"/>
          <w:snapToGrid w:val="0"/>
          <w:sz w:val="24"/>
          <w:szCs w:val="24"/>
          <w:lang w:eastAsia="ru-RU"/>
        </w:rPr>
        <w:t>а) несвоевременного или неполного внесения арендной платы в течение двух месяцев подряд;</w:t>
      </w:r>
    </w:p>
    <w:p w:rsidR="00CB6D35" w:rsidRPr="00CB6D35" w:rsidRDefault="00CB6D35" w:rsidP="00CB6D35">
      <w:pPr>
        <w:widowControl w:val="0"/>
        <w:tabs>
          <w:tab w:val="num" w:pos="2397"/>
        </w:tabs>
        <w:spacing w:after="0" w:line="240" w:lineRule="auto"/>
        <w:ind w:firstLine="567"/>
        <w:jc w:val="both"/>
        <w:rPr>
          <w:rFonts w:ascii="Times New Roman" w:eastAsia="Times New Roman" w:hAnsi="Times New Roman"/>
          <w:snapToGrid w:val="0"/>
          <w:sz w:val="24"/>
          <w:szCs w:val="24"/>
          <w:lang w:eastAsia="ru-RU"/>
        </w:rPr>
      </w:pPr>
      <w:r w:rsidRPr="00CB6D35">
        <w:rPr>
          <w:rFonts w:ascii="Times New Roman" w:eastAsia="Times New Roman" w:hAnsi="Times New Roman"/>
          <w:snapToGrid w:val="0"/>
          <w:sz w:val="24"/>
          <w:szCs w:val="24"/>
          <w:lang w:eastAsia="ru-RU"/>
        </w:rPr>
        <w:t>б) неиспользования земельного участка в течение двух лет со дня передачи участка в аренду;</w:t>
      </w:r>
    </w:p>
    <w:p w:rsidR="00CB6D35" w:rsidRPr="00CB6D35" w:rsidRDefault="00CB6D35" w:rsidP="00CB6D35">
      <w:pPr>
        <w:widowControl w:val="0"/>
        <w:tabs>
          <w:tab w:val="num" w:pos="2397"/>
        </w:tabs>
        <w:spacing w:after="0" w:line="240" w:lineRule="auto"/>
        <w:ind w:firstLine="567"/>
        <w:jc w:val="both"/>
        <w:rPr>
          <w:rFonts w:ascii="Times New Roman" w:eastAsia="Times New Roman" w:hAnsi="Times New Roman"/>
          <w:snapToGrid w:val="0"/>
          <w:sz w:val="24"/>
          <w:szCs w:val="24"/>
          <w:lang w:eastAsia="ru-RU"/>
        </w:rPr>
      </w:pPr>
      <w:r w:rsidRPr="00CB6D35">
        <w:rPr>
          <w:rFonts w:ascii="Times New Roman" w:eastAsia="Times New Roman" w:hAnsi="Times New Roman"/>
          <w:snapToGrid w:val="0"/>
          <w:sz w:val="24"/>
          <w:szCs w:val="24"/>
          <w:lang w:eastAsia="ru-RU"/>
        </w:rPr>
        <w:t>в) использования Участка не по целевому назначению, а также при использовании способами, приводящими к его порче;</w:t>
      </w:r>
    </w:p>
    <w:p w:rsidR="00CB6D35" w:rsidRPr="00CB6D35" w:rsidRDefault="00CB6D35" w:rsidP="00CB6D35">
      <w:pPr>
        <w:widowControl w:val="0"/>
        <w:tabs>
          <w:tab w:val="num" w:pos="2397"/>
        </w:tabs>
        <w:spacing w:after="0" w:line="240" w:lineRule="auto"/>
        <w:ind w:firstLine="567"/>
        <w:jc w:val="both"/>
        <w:rPr>
          <w:rFonts w:ascii="Times New Roman" w:eastAsia="Times New Roman" w:hAnsi="Times New Roman"/>
          <w:snapToGrid w:val="0"/>
          <w:sz w:val="24"/>
          <w:szCs w:val="24"/>
          <w:lang w:eastAsia="ru-RU"/>
        </w:rPr>
      </w:pPr>
      <w:r w:rsidRPr="00CB6D35">
        <w:rPr>
          <w:rFonts w:ascii="Times New Roman" w:eastAsia="Times New Roman" w:hAnsi="Times New Roman"/>
          <w:snapToGrid w:val="0"/>
          <w:sz w:val="24"/>
          <w:szCs w:val="24"/>
          <w:lang w:eastAsia="ru-RU"/>
        </w:rPr>
        <w:t xml:space="preserve">г) причинение вреда земле как природному объекту, что привело к деградации, загрязнению, захламлению земель, отравлению, порче, уничтожению плодородного слоя почвы и иным негативным (вредным) воздействиям хозяйственной деятельности арендатора. </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4.1.2. На беспрепятственный доступ на территорию арендуемого Участка с целью его осмотра на предмет соблюдения условий настоящего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4.1.3. На осуществление контроля использования и охраны земель Арендатором.</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4.1.4. На возмещение убытков, причиненных ухудшением качества Участка и в результате использования Участка не по целевому назначению или с нарушением законодательства.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4.1.5. Требовать досрочного расторжения Договора по основаниям, предусмотренным действующим законодательством.</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4.2. Арендодатель обязан:</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lastRenderedPageBreak/>
        <w:t>4.2.1. Выполнять в полном объеме все условия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4.2.2. Передать Арендатору земельный участок  по акту приема-передачи, который является документом, подтверждающим факт приема-передачи земельного участка.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4.2.3. Письменно уведомить Арендатора об изменении реквизитов, указанных в п. 3.4 настоящего Договора, для перечисления арендной платы.</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4.2.4. Своевременно производить расчет арендной платы и своевременно информировать об этом Арендатора в случаях, указанных в п. 3.5 настоящего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4.3. Арендатор имеет право:</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4.3.1. Использовать Участок в соответствии с условиями Договора, при условии отсутствия градостроительных ограничений на дальнейшее использование участка (части участка), нарушений законодательства и (или) условий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4.4. Арендатор обязан:</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4.4.1. Принять Участок от Арендодателя по Договору.</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4.4.2. Выполнять в полном объеме все условия настоящего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4.4.3. Использовать земельный участок в соответствии с его целевым назначением и принадлежностью к категории земель и разрешенным использованием способами, не наносящими вред окружающей среде, в том числе земле как природному объекту.</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4.4.4. Обеспечить представителям Арендодателя доступ на Участок по их требованию для целей </w:t>
      </w:r>
      <w:proofErr w:type="gramStart"/>
      <w:r w:rsidRPr="00CB6D35">
        <w:rPr>
          <w:rFonts w:ascii="Times New Roman" w:eastAsia="Times New Roman" w:hAnsi="Times New Roman"/>
          <w:sz w:val="24"/>
          <w:szCs w:val="24"/>
          <w:lang w:eastAsia="ru-RU"/>
        </w:rPr>
        <w:t>контроля за</w:t>
      </w:r>
      <w:proofErr w:type="gramEnd"/>
      <w:r w:rsidRPr="00CB6D35">
        <w:rPr>
          <w:rFonts w:ascii="Times New Roman" w:eastAsia="Times New Roman" w:hAnsi="Times New Roman"/>
          <w:sz w:val="24"/>
          <w:szCs w:val="24"/>
          <w:lang w:eastAsia="ru-RU"/>
        </w:rPr>
        <w:t xml:space="preserve"> выполнением Арендатором п. 4.4.3 настоящего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4.4.5. После подписания настоящего Договора в течение 3 (трех) календарных дней направить его в орган, осуществляющий государственную регистрацию прав на недвижимое имущество и сделок с ним. В течение 3 (трех) календарных дней </w:t>
      </w:r>
      <w:proofErr w:type="gramStart"/>
      <w:r w:rsidRPr="00CB6D35">
        <w:rPr>
          <w:rFonts w:ascii="Times New Roman" w:eastAsia="Times New Roman" w:hAnsi="Times New Roman"/>
          <w:sz w:val="24"/>
          <w:szCs w:val="24"/>
          <w:lang w:eastAsia="ru-RU"/>
        </w:rPr>
        <w:t>с даты получения</w:t>
      </w:r>
      <w:proofErr w:type="gramEnd"/>
      <w:r w:rsidRPr="00CB6D35">
        <w:rPr>
          <w:rFonts w:ascii="Times New Roman" w:eastAsia="Times New Roman" w:hAnsi="Times New Roman"/>
          <w:sz w:val="24"/>
          <w:szCs w:val="24"/>
          <w:lang w:eastAsia="ru-RU"/>
        </w:rPr>
        <w:t xml:space="preserve"> зарегистрированного Договора направить Арендодателю один экземпляр.</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4.4.6. Письменно сообщить Арендодателю не позднее, чем за 1 (один) месяца о предстоящем освобождении Участка как в связи с окончанием срока действия Договора, так и при досрочном его освобождении.</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4.4.7.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4.4.8. Своевременно письменно уведомить Арендодателя об изменении своих почтовых и банковских реквизитов.</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4.4.9. Своевременно и полностью выплачивать Арендодателю плату в размере и порядке, определяемом Договором.</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4.4.10. </w:t>
      </w:r>
      <w:proofErr w:type="gramStart"/>
      <w:r w:rsidRPr="00CB6D35">
        <w:rPr>
          <w:rFonts w:ascii="Times New Roman" w:eastAsia="Times New Roman" w:hAnsi="Times New Roman"/>
          <w:sz w:val="24"/>
          <w:szCs w:val="24"/>
          <w:lang w:eastAsia="ru-RU"/>
        </w:rPr>
        <w:t>В случае направления Арендатору претензии в письменном виде в связи с неисполнением им обязательства по внесению</w:t>
      </w:r>
      <w:proofErr w:type="gramEnd"/>
      <w:r w:rsidRPr="00CB6D35">
        <w:rPr>
          <w:rFonts w:ascii="Times New Roman" w:eastAsia="Times New Roman" w:hAnsi="Times New Roman"/>
          <w:sz w:val="24"/>
          <w:szCs w:val="24"/>
          <w:lang w:eastAsia="ru-RU"/>
        </w:rPr>
        <w:t xml:space="preserve"> арендной платы он обязан внести арендную плату в течение 5 (пяти) рабочих дней со дня получения претензии.</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4.5. Арендатор не вправе уступать права и обязанности по настоящему Договору.</w:t>
      </w:r>
    </w:p>
    <w:p w:rsidR="00CB6D35" w:rsidRPr="00CB6D35" w:rsidRDefault="00CB6D35" w:rsidP="00CB6D35">
      <w:pPr>
        <w:widowControl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5. ОТВЕТСТВЕННОСТЬ СТОРОН</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5.1. За нарушение условий настоящего Договора Стороны несут ответственность, предусмотренную законодательством Российской Федерации.</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5.2. За нарушение срока внесения арендной платы по настоящему Договору Арендатор уплачивает Арендодателю пени в размере 0,1% от неуплаченной суммы за каждый день просрочки. Началом применения данной санкции считается день, следующий за последним днем срока платежа.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5.3. При погашении денежных обязательств по арендной плате сумма произведенного платежа </w:t>
      </w:r>
      <w:proofErr w:type="gramStart"/>
      <w:r w:rsidRPr="00CB6D35">
        <w:rPr>
          <w:rFonts w:ascii="Times New Roman" w:eastAsia="Times New Roman" w:hAnsi="Times New Roman"/>
          <w:sz w:val="24"/>
          <w:szCs w:val="24"/>
          <w:lang w:eastAsia="ru-RU"/>
        </w:rPr>
        <w:t>погашает</w:t>
      </w:r>
      <w:proofErr w:type="gramEnd"/>
      <w:r w:rsidRPr="00CB6D35">
        <w:rPr>
          <w:rFonts w:ascii="Times New Roman" w:eastAsia="Times New Roman" w:hAnsi="Times New Roman"/>
          <w:sz w:val="24"/>
          <w:szCs w:val="24"/>
          <w:lang w:eastAsia="ru-RU"/>
        </w:rPr>
        <w:t xml:space="preserve"> прежде всего начисленные пени, а в оставшейся части – основную сумму долга.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5.4. Ответственность Сторон за нарушение обязательств по Договору, вызванное действием обстоятельств непреодолимой силы, регулируется законодательством </w:t>
      </w:r>
      <w:r w:rsidRPr="00CB6D35">
        <w:rPr>
          <w:rFonts w:ascii="Times New Roman" w:eastAsia="Times New Roman" w:hAnsi="Times New Roman"/>
          <w:sz w:val="24"/>
          <w:szCs w:val="24"/>
          <w:lang w:eastAsia="ru-RU"/>
        </w:rPr>
        <w:lastRenderedPageBreak/>
        <w:t>Российской Федерации.</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6. ИЗМЕНЕНИЕ, РАСТОРЖЕНИЕ И ПРЕКРАЩЕНИЕ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6.1. Все изменения и (или) дополнения к настоящему Договору оформляются Сторонами в письменной форме и регистрируются в установленном законом порядке, за исключением п. 3.6 настоящего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6.2. По требованию Арендодателя Договор может быть, досрочно расторгнут на основании решения суда в случаях, предусмотренных законодательством Российской Федерации.</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6.3. Настоящий </w:t>
      </w:r>
      <w:proofErr w:type="gramStart"/>
      <w:r w:rsidRPr="00CB6D35">
        <w:rPr>
          <w:rFonts w:ascii="Times New Roman" w:eastAsia="Times New Roman" w:hAnsi="Times New Roman"/>
          <w:sz w:val="24"/>
          <w:szCs w:val="24"/>
          <w:lang w:eastAsia="ru-RU"/>
        </w:rPr>
        <w:t>Договор</w:t>
      </w:r>
      <w:proofErr w:type="gramEnd"/>
      <w:r w:rsidRPr="00CB6D35">
        <w:rPr>
          <w:rFonts w:ascii="Times New Roman" w:eastAsia="Times New Roman" w:hAnsi="Times New Roman"/>
          <w:sz w:val="24"/>
          <w:szCs w:val="24"/>
          <w:lang w:eastAsia="ru-RU"/>
        </w:rPr>
        <w:t xml:space="preserve"> может быть расторгнут по требованию Арендодателя по решению суда при следующих, признаваемых Сторонами существенными, нарушениях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6.3.1. При использовании Арендатором Участка с целью, не предусмотренной Договором.</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6.3.2. При неиспользовании Арендатором Участка в соответствии с целью, указанной в Договоре, в течение двух месяцев </w:t>
      </w:r>
      <w:proofErr w:type="gramStart"/>
      <w:r w:rsidRPr="00CB6D35">
        <w:rPr>
          <w:rFonts w:ascii="Times New Roman" w:eastAsia="Times New Roman" w:hAnsi="Times New Roman"/>
          <w:sz w:val="24"/>
          <w:szCs w:val="24"/>
          <w:lang w:eastAsia="ru-RU"/>
        </w:rPr>
        <w:t>с даты подписания</w:t>
      </w:r>
      <w:proofErr w:type="gramEnd"/>
      <w:r w:rsidRPr="00CB6D35">
        <w:rPr>
          <w:rFonts w:ascii="Times New Roman" w:eastAsia="Times New Roman" w:hAnsi="Times New Roman"/>
          <w:sz w:val="24"/>
          <w:szCs w:val="24"/>
          <w:lang w:eastAsia="ru-RU"/>
        </w:rPr>
        <w:t xml:space="preserve"> акта приема-передачи Участка.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6.3.3. Если Арендатор существенно ухудшает состояние Участка.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6.3.4. При невнесении Арендатором арендной платы более 2-х раз подряд по истечении установленного настоящим Договором срока платежа.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6.3.5. Настоящий Договор может быть прекращен по иным основаниям, предусмотренным действующим законодательством.</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6.4. Арендодатель вправе требовать досрочного расторжения настоящего Договора по основаниям, определенным в </w:t>
      </w:r>
      <w:proofErr w:type="spellStart"/>
      <w:r w:rsidRPr="00CB6D35">
        <w:rPr>
          <w:rFonts w:ascii="Times New Roman" w:eastAsia="Times New Roman" w:hAnsi="Times New Roman"/>
          <w:sz w:val="24"/>
          <w:szCs w:val="24"/>
          <w:lang w:eastAsia="ru-RU"/>
        </w:rPr>
        <w:t>п.п</w:t>
      </w:r>
      <w:proofErr w:type="spellEnd"/>
      <w:r w:rsidRPr="00CB6D35">
        <w:rPr>
          <w:rFonts w:ascii="Times New Roman" w:eastAsia="Times New Roman" w:hAnsi="Times New Roman"/>
          <w:sz w:val="24"/>
          <w:szCs w:val="24"/>
          <w:lang w:eastAsia="ru-RU"/>
        </w:rPr>
        <w:t>. 6.3.1. – 6.3.4. Договора, только после направления Арендатору письменного предупреждения о необходимости исполнения им обязательства в разумный срок.</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6.54. При прекращении (расторжении) настоящего Договора Арендатор обязан вернуть Арендодателю Участок в надлежащем состоянии в течение 3 (трех) дней после прекращения договорных обязательств.</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7. РАССМОТРЕНИЕ СПОРОВ</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7.1. Споры, которые могут возникнуть при исполнении настоящего Договора, стороны будут стремиться разрешать путем переговоров.</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7.2. При </w:t>
      </w:r>
      <w:proofErr w:type="spellStart"/>
      <w:r w:rsidRPr="00CB6D35">
        <w:rPr>
          <w:rFonts w:ascii="Times New Roman" w:eastAsia="Times New Roman" w:hAnsi="Times New Roman"/>
          <w:sz w:val="24"/>
          <w:szCs w:val="24"/>
          <w:lang w:eastAsia="ru-RU"/>
        </w:rPr>
        <w:t>неурегулировании</w:t>
      </w:r>
      <w:proofErr w:type="spellEnd"/>
      <w:r w:rsidRPr="00CB6D35">
        <w:rPr>
          <w:rFonts w:ascii="Times New Roman" w:eastAsia="Times New Roman" w:hAnsi="Times New Roman"/>
          <w:sz w:val="24"/>
          <w:szCs w:val="24"/>
          <w:lang w:eastAsia="ru-RU"/>
        </w:rPr>
        <w:t xml:space="preserve"> в процессе переговоров все споры между Сторонами, возникающие по исполнению настоящего Договора, подлежат рассмотрению в суде в соответствии с законодательством Российской Федерации.</w:t>
      </w:r>
    </w:p>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8. ОСОБЫЕ УСЛОВИЯ ДОГОВОРА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8.1. Расходы по государственной регистрации настоящего Договора, а также изменений и дополнений к нему возлагаются на Арендатора.</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8.2. Настоящий Договор составлен в 3 (трех) экземплярах, имеющих одинаковую юридическую силу, из которых по одному экземпляру хранится у Сторон и один экземпляр передается в орган, осуществляющий государственную регистрацию прав на недвижимое имущество и сделок с ним.</w:t>
      </w:r>
    </w:p>
    <w:p w:rsidR="00CB6D35" w:rsidRPr="00CB6D35" w:rsidRDefault="00CB6D35" w:rsidP="00CB6D3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9. РЕКВИЗИТЫ СТОРОН</w:t>
      </w:r>
    </w:p>
    <w:p w:rsidR="00CB6D35" w:rsidRPr="00CB6D35" w:rsidRDefault="00CB6D35" w:rsidP="00CB6D35">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tbl>
      <w:tblPr>
        <w:tblW w:w="10031" w:type="dxa"/>
        <w:tblLook w:val="01E0" w:firstRow="1" w:lastRow="1" w:firstColumn="1" w:lastColumn="1" w:noHBand="0" w:noVBand="0"/>
      </w:tblPr>
      <w:tblGrid>
        <w:gridCol w:w="5065"/>
        <w:gridCol w:w="4966"/>
      </w:tblGrid>
      <w:tr w:rsidR="00CB6D35" w:rsidRPr="00CB6D35" w:rsidTr="00E20B68">
        <w:trPr>
          <w:trHeight w:val="1473"/>
        </w:trPr>
        <w:tc>
          <w:tcPr>
            <w:tcW w:w="5065" w:type="dxa"/>
          </w:tcPr>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Арендодатель: _____________________</w:t>
            </w:r>
          </w:p>
        </w:tc>
        <w:tc>
          <w:tcPr>
            <w:tcW w:w="4966" w:type="dxa"/>
          </w:tcPr>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Арендатор: __________________________</w:t>
            </w:r>
          </w:p>
          <w:p w:rsidR="00CB6D35" w:rsidRPr="00CB6D35" w:rsidRDefault="00CB6D35" w:rsidP="00CB6D35">
            <w:pPr>
              <w:widowControl w:val="0"/>
              <w:tabs>
                <w:tab w:val="left" w:pos="426"/>
                <w:tab w:val="left" w:pos="2340"/>
              </w:tabs>
              <w:spacing w:after="0" w:line="240" w:lineRule="auto"/>
              <w:ind w:hanging="1440"/>
              <w:jc w:val="both"/>
              <w:rPr>
                <w:rFonts w:ascii="Times New Roman" w:eastAsia="Times New Roman" w:hAnsi="Times New Roman"/>
                <w:sz w:val="24"/>
                <w:szCs w:val="24"/>
                <w:lang w:eastAsia="ru-RU"/>
              </w:rPr>
            </w:pPr>
          </w:p>
          <w:p w:rsidR="00CB6D35" w:rsidRPr="00CB6D35" w:rsidRDefault="00CB6D35" w:rsidP="00CB6D35">
            <w:pPr>
              <w:widowControl w:val="0"/>
              <w:tabs>
                <w:tab w:val="left" w:pos="426"/>
                <w:tab w:val="left" w:pos="2340"/>
              </w:tabs>
              <w:spacing w:after="0" w:line="240" w:lineRule="auto"/>
              <w:ind w:hanging="1440"/>
              <w:jc w:val="both"/>
              <w:rPr>
                <w:rFonts w:ascii="Times New Roman" w:eastAsia="Times New Roman" w:hAnsi="Times New Roman"/>
                <w:sz w:val="24"/>
                <w:szCs w:val="24"/>
                <w:lang w:eastAsia="ru-RU"/>
              </w:rPr>
            </w:pPr>
          </w:p>
          <w:p w:rsidR="00CB6D35" w:rsidRPr="00CB6D35" w:rsidRDefault="00CB6D35" w:rsidP="00CB6D35">
            <w:pPr>
              <w:widowControl w:val="0"/>
              <w:tabs>
                <w:tab w:val="left" w:pos="426"/>
                <w:tab w:val="left" w:pos="2340"/>
              </w:tabs>
              <w:spacing w:after="0" w:line="240" w:lineRule="auto"/>
              <w:ind w:hanging="1440"/>
              <w:jc w:val="both"/>
              <w:rPr>
                <w:rFonts w:ascii="Times New Roman" w:eastAsia="Times New Roman" w:hAnsi="Times New Roman"/>
                <w:sz w:val="24"/>
                <w:szCs w:val="24"/>
                <w:lang w:eastAsia="ru-RU"/>
              </w:rPr>
            </w:pPr>
          </w:p>
          <w:p w:rsidR="00CB6D35" w:rsidRPr="00CB6D35" w:rsidRDefault="00CB6D35" w:rsidP="00CB6D35">
            <w:pPr>
              <w:widowControl w:val="0"/>
              <w:tabs>
                <w:tab w:val="left" w:pos="426"/>
                <w:tab w:val="left" w:pos="2340"/>
              </w:tabs>
              <w:spacing w:after="0" w:line="240" w:lineRule="auto"/>
              <w:ind w:hanging="1440"/>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с</w:t>
            </w:r>
          </w:p>
        </w:tc>
      </w:tr>
      <w:tr w:rsidR="00CB6D35" w:rsidRPr="00CB6D35" w:rsidTr="00E20B68">
        <w:tc>
          <w:tcPr>
            <w:tcW w:w="5065" w:type="dxa"/>
          </w:tcPr>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966" w:type="dxa"/>
          </w:tcPr>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B6D35" w:rsidRPr="00CB6D35" w:rsidRDefault="00CB6D35" w:rsidP="00CB6D35">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10. ПОДПИСИ СТОРОН</w:t>
      </w:r>
    </w:p>
    <w:tbl>
      <w:tblPr>
        <w:tblW w:w="0" w:type="auto"/>
        <w:tblLook w:val="00A0" w:firstRow="1" w:lastRow="0" w:firstColumn="1" w:lastColumn="0" w:noHBand="0" w:noVBand="0"/>
      </w:tblPr>
      <w:tblGrid>
        <w:gridCol w:w="4798"/>
        <w:gridCol w:w="4773"/>
      </w:tblGrid>
      <w:tr w:rsidR="00CB6D35" w:rsidRPr="00CB6D35" w:rsidTr="00E20B68">
        <w:tc>
          <w:tcPr>
            <w:tcW w:w="5068" w:type="dxa"/>
          </w:tcPr>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Арендодатель: </w:t>
            </w:r>
          </w:p>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__________________</w:t>
            </w:r>
          </w:p>
        </w:tc>
        <w:tc>
          <w:tcPr>
            <w:tcW w:w="5068" w:type="dxa"/>
          </w:tcPr>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Арендатор:</w:t>
            </w:r>
          </w:p>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b/>
                <w:sz w:val="24"/>
                <w:szCs w:val="24"/>
                <w:lang w:eastAsia="ru-RU"/>
              </w:rPr>
              <w:t>________________</w:t>
            </w:r>
          </w:p>
        </w:tc>
      </w:tr>
    </w:tbl>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Приложение № 1</w:t>
      </w: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к проекту договора аренды</w:t>
      </w: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земельного участка</w:t>
      </w: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Приложение № 2</w:t>
      </w: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к проекту договора аренды</w:t>
      </w: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земельного участка</w:t>
      </w:r>
    </w:p>
    <w:p w:rsidR="00CB6D35" w:rsidRPr="00CB6D35" w:rsidRDefault="00CB6D35" w:rsidP="00CB6D35">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rsidR="00CB6D35" w:rsidRPr="00CB6D35" w:rsidRDefault="00CB6D35" w:rsidP="00CB6D35">
      <w:pPr>
        <w:spacing w:after="0" w:line="240" w:lineRule="auto"/>
        <w:ind w:left="567" w:hanging="567"/>
        <w:jc w:val="center"/>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АКТ</w:t>
      </w:r>
    </w:p>
    <w:p w:rsidR="00CB6D35" w:rsidRPr="00CB6D35" w:rsidRDefault="00CB6D35" w:rsidP="00CB6D35">
      <w:pPr>
        <w:widowControl w:val="0"/>
        <w:spacing w:after="0" w:line="240" w:lineRule="auto"/>
        <w:ind w:left="567" w:hanging="567"/>
        <w:jc w:val="center"/>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приема-передачи земельного участка</w:t>
      </w:r>
    </w:p>
    <w:p w:rsidR="00CB6D35" w:rsidRPr="00CB6D35" w:rsidRDefault="00CB6D35" w:rsidP="00CB6D35">
      <w:pPr>
        <w:widowControl w:val="0"/>
        <w:spacing w:after="0" w:line="240" w:lineRule="auto"/>
        <w:ind w:left="567" w:hanging="567"/>
        <w:jc w:val="center"/>
        <w:rPr>
          <w:rFonts w:ascii="Times New Roman" w:eastAsia="Times New Roman" w:hAnsi="Times New Roman"/>
          <w:sz w:val="24"/>
          <w:szCs w:val="24"/>
          <w:lang w:eastAsia="ru-RU"/>
        </w:rPr>
      </w:pPr>
    </w:p>
    <w:p w:rsidR="00CB6D35" w:rsidRPr="00CB6D35" w:rsidRDefault="00CB6D35" w:rsidP="00CB6D35">
      <w:pPr>
        <w:widowControl w:val="0"/>
        <w:spacing w:after="0" w:line="240" w:lineRule="auto"/>
        <w:ind w:left="567" w:hanging="567"/>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Пензенская область</w:t>
      </w:r>
    </w:p>
    <w:p w:rsidR="00CB6D35" w:rsidRPr="00CB6D35" w:rsidRDefault="00CB6D35" w:rsidP="00CB6D35">
      <w:pPr>
        <w:widowControl w:val="0"/>
        <w:spacing w:after="0" w:line="240" w:lineRule="auto"/>
        <w:jc w:val="center"/>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г. Белинский</w:t>
      </w:r>
    </w:p>
    <w:p w:rsidR="00CB6D35" w:rsidRPr="00CB6D35" w:rsidRDefault="00CB6D35" w:rsidP="00CB6D35">
      <w:pPr>
        <w:widowControl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от «_____»______________202__г.</w:t>
      </w:r>
    </w:p>
    <w:p w:rsidR="00CB6D35" w:rsidRPr="00CB6D35" w:rsidRDefault="00CB6D35" w:rsidP="00CB6D35">
      <w:pPr>
        <w:widowControl w:val="0"/>
        <w:spacing w:after="0" w:line="240" w:lineRule="auto"/>
        <w:jc w:val="right"/>
        <w:rPr>
          <w:rFonts w:ascii="Times New Roman" w:eastAsia="Times New Roman" w:hAnsi="Times New Roman"/>
          <w:sz w:val="24"/>
          <w:szCs w:val="24"/>
          <w:lang w:eastAsia="ru-RU"/>
        </w:rPr>
      </w:pPr>
    </w:p>
    <w:p w:rsidR="00CB6D35" w:rsidRPr="00CB6D35" w:rsidRDefault="00CB6D35" w:rsidP="00CB6D35">
      <w:pPr>
        <w:widowControl w:val="0"/>
        <w:tabs>
          <w:tab w:val="left" w:pos="540"/>
        </w:tabs>
        <w:spacing w:after="0" w:line="240" w:lineRule="auto"/>
        <w:ind w:firstLine="539"/>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      Администрация города Белинского </w:t>
      </w:r>
      <w:proofErr w:type="spellStart"/>
      <w:proofErr w:type="gramStart"/>
      <w:r w:rsidRPr="00CB6D35">
        <w:rPr>
          <w:rFonts w:ascii="Times New Roman" w:eastAsia="Times New Roman" w:hAnsi="Times New Roman"/>
          <w:sz w:val="24"/>
          <w:szCs w:val="24"/>
          <w:lang w:eastAsia="ru-RU"/>
        </w:rPr>
        <w:t>Белинского</w:t>
      </w:r>
      <w:proofErr w:type="spellEnd"/>
      <w:proofErr w:type="gramEnd"/>
      <w:r w:rsidRPr="00CB6D35">
        <w:rPr>
          <w:rFonts w:ascii="Times New Roman" w:eastAsia="Times New Roman" w:hAnsi="Times New Roman"/>
          <w:sz w:val="24"/>
          <w:szCs w:val="24"/>
          <w:lang w:eastAsia="ru-RU"/>
        </w:rPr>
        <w:t xml:space="preserve"> района Пензенской области, в лице главы администрации </w:t>
      </w:r>
      <w:r w:rsidRPr="00CB6D35">
        <w:rPr>
          <w:rFonts w:ascii="Times New Roman" w:eastAsia="Times New Roman" w:hAnsi="Times New Roman"/>
          <w:b/>
          <w:sz w:val="24"/>
          <w:szCs w:val="24"/>
          <w:lang w:eastAsia="ru-RU"/>
        </w:rPr>
        <w:t>____________________</w:t>
      </w:r>
      <w:r w:rsidRPr="00CB6D35">
        <w:rPr>
          <w:rFonts w:ascii="Times New Roman" w:eastAsia="Times New Roman" w:hAnsi="Times New Roman"/>
          <w:sz w:val="24"/>
          <w:szCs w:val="24"/>
          <w:lang w:eastAsia="ru-RU"/>
        </w:rPr>
        <w:t>, действующего на основании Устава, с одной стороны, сдал, а Арендатор ___________________________,</w:t>
      </w:r>
      <w:r w:rsidRPr="00CB6D35">
        <w:rPr>
          <w:rFonts w:ascii="Times New Roman" w:eastAsia="Times New Roman" w:hAnsi="Times New Roman"/>
          <w:b/>
          <w:sz w:val="24"/>
          <w:szCs w:val="24"/>
          <w:lang w:eastAsia="ru-RU"/>
        </w:rPr>
        <w:t xml:space="preserve"> </w:t>
      </w:r>
      <w:r w:rsidRPr="00CB6D35">
        <w:rPr>
          <w:rFonts w:ascii="Times New Roman" w:eastAsia="Times New Roman" w:hAnsi="Times New Roman"/>
          <w:sz w:val="24"/>
          <w:szCs w:val="24"/>
          <w:lang w:eastAsia="ru-RU"/>
        </w:rPr>
        <w:t xml:space="preserve">_______________ г.р., паспорт: серия _________ № __________ выдан _______________________ года, принял в соответствии с Договором аренды № ___ от __________ г. земельный участок из земель _____________________, с кадастровым номером ____________, площадью ________ кв. м, адрес (описание местоположения): </w:t>
      </w:r>
      <w:r w:rsidRPr="00CB6D35">
        <w:rPr>
          <w:rFonts w:ascii="Times New Roman" w:eastAsia="Times New Roman" w:hAnsi="Times New Roman"/>
          <w:color w:val="000000"/>
          <w:sz w:val="24"/>
          <w:szCs w:val="24"/>
          <w:lang w:eastAsia="ru-RU"/>
        </w:rPr>
        <w:t>_________________________________</w:t>
      </w:r>
      <w:r w:rsidRPr="00CB6D35">
        <w:rPr>
          <w:rFonts w:ascii="Times New Roman" w:eastAsia="Times New Roman" w:hAnsi="Times New Roman"/>
          <w:sz w:val="24"/>
          <w:szCs w:val="24"/>
          <w:lang w:eastAsia="ru-RU"/>
        </w:rPr>
        <w:t>, разрешенное использование: ______________.</w:t>
      </w:r>
    </w:p>
    <w:p w:rsidR="00CB6D35" w:rsidRPr="00CB6D35" w:rsidRDefault="00CB6D35" w:rsidP="00CB6D35">
      <w:pPr>
        <w:widowControl w:val="0"/>
        <w:tabs>
          <w:tab w:val="left" w:pos="540"/>
        </w:tabs>
        <w:spacing w:after="0" w:line="240" w:lineRule="auto"/>
        <w:ind w:firstLine="539"/>
        <w:jc w:val="both"/>
        <w:rPr>
          <w:rFonts w:ascii="Times New Roman" w:eastAsia="Times New Roman" w:hAnsi="Times New Roman"/>
          <w:sz w:val="24"/>
          <w:szCs w:val="24"/>
          <w:lang w:eastAsia="ru-RU"/>
        </w:rPr>
      </w:pPr>
    </w:p>
    <w:p w:rsidR="00CB6D35" w:rsidRPr="00CB6D35" w:rsidRDefault="00CB6D35" w:rsidP="00CB6D35">
      <w:pPr>
        <w:widowControl w:val="0"/>
        <w:tabs>
          <w:tab w:val="left" w:pos="540"/>
        </w:tabs>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        </w:t>
      </w:r>
    </w:p>
    <w:p w:rsidR="00CB6D35" w:rsidRPr="00CB6D35" w:rsidRDefault="00CB6D35" w:rsidP="00CB6D35">
      <w:pPr>
        <w:widowControl w:val="0"/>
        <w:tabs>
          <w:tab w:val="left" w:pos="540"/>
        </w:tabs>
        <w:spacing w:after="0" w:line="240" w:lineRule="auto"/>
        <w:jc w:val="both"/>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       Претензий  друг к другу не имеем.</w:t>
      </w:r>
    </w:p>
    <w:p w:rsidR="00CB6D35" w:rsidRPr="00CB6D35" w:rsidRDefault="00CB6D35" w:rsidP="00CB6D35">
      <w:pPr>
        <w:widowControl w:val="0"/>
        <w:spacing w:after="0" w:line="240" w:lineRule="auto"/>
        <w:rPr>
          <w:rFonts w:ascii="Times New Roman" w:eastAsia="Times New Roman" w:hAnsi="Times New Roman"/>
          <w:sz w:val="24"/>
          <w:szCs w:val="24"/>
          <w:lang w:eastAsia="ru-RU"/>
        </w:rPr>
      </w:pPr>
    </w:p>
    <w:p w:rsidR="00CB6D35" w:rsidRPr="00CB6D35" w:rsidRDefault="00CB6D35" w:rsidP="00CB6D35">
      <w:pPr>
        <w:widowControl w:val="0"/>
        <w:spacing w:after="0" w:line="240" w:lineRule="auto"/>
        <w:rPr>
          <w:rFonts w:ascii="Times New Roman" w:eastAsia="Times New Roman" w:hAnsi="Times New Roman"/>
          <w:sz w:val="24"/>
          <w:szCs w:val="24"/>
          <w:lang w:eastAsia="ru-RU"/>
        </w:rPr>
      </w:pPr>
    </w:p>
    <w:p w:rsidR="00CB6D35" w:rsidRPr="00CB6D35" w:rsidRDefault="00CB6D35" w:rsidP="00CB6D35">
      <w:pPr>
        <w:widowControl w:val="0"/>
        <w:spacing w:after="120" w:line="240" w:lineRule="auto"/>
        <w:jc w:val="both"/>
        <w:rPr>
          <w:rFonts w:ascii="Times New Roman" w:eastAsia="Times New Roman" w:hAnsi="Times New Roman"/>
          <w:sz w:val="24"/>
          <w:szCs w:val="24"/>
          <w:lang w:eastAsia="ru-RU"/>
        </w:rPr>
      </w:pPr>
    </w:p>
    <w:p w:rsidR="00CB6D35" w:rsidRPr="00CB6D35" w:rsidRDefault="00CB6D35" w:rsidP="00CB6D35">
      <w:pPr>
        <w:widowControl w:val="0"/>
        <w:spacing w:after="0" w:line="240" w:lineRule="auto"/>
        <w:jc w:val="center"/>
        <w:rPr>
          <w:rFonts w:ascii="Times New Roman" w:eastAsia="Times New Roman" w:hAnsi="Times New Roman"/>
          <w:sz w:val="24"/>
          <w:szCs w:val="24"/>
          <w:lang w:eastAsia="ru-RU"/>
        </w:rPr>
      </w:pPr>
    </w:p>
    <w:p w:rsidR="00CB6D35" w:rsidRPr="00CB6D35" w:rsidRDefault="00CB6D35" w:rsidP="00CB6D35">
      <w:pPr>
        <w:widowControl w:val="0"/>
        <w:spacing w:after="0" w:line="240" w:lineRule="auto"/>
        <w:ind w:right="-766"/>
        <w:jc w:val="center"/>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Подписи сторон:</w:t>
      </w:r>
    </w:p>
    <w:p w:rsidR="00CB6D35" w:rsidRPr="00CB6D35" w:rsidRDefault="00CB6D35" w:rsidP="00CB6D35">
      <w:pPr>
        <w:keepNext/>
        <w:spacing w:after="0" w:line="240" w:lineRule="auto"/>
        <w:ind w:right="-766"/>
        <w:outlineLvl w:val="0"/>
        <w:rPr>
          <w:rFonts w:ascii="Times New Roman" w:eastAsia="Times New Roman" w:hAnsi="Times New Roman"/>
          <w:b/>
          <w:sz w:val="24"/>
          <w:szCs w:val="24"/>
          <w:lang w:eastAsia="ru-RU"/>
        </w:rPr>
      </w:pPr>
      <w:r w:rsidRPr="00CB6D35">
        <w:rPr>
          <w:rFonts w:ascii="Times New Roman" w:eastAsia="Times New Roman" w:hAnsi="Times New Roman"/>
          <w:b/>
          <w:sz w:val="24"/>
          <w:szCs w:val="24"/>
          <w:lang w:eastAsia="ru-RU"/>
        </w:rPr>
        <w:t xml:space="preserve">                                       </w:t>
      </w:r>
    </w:p>
    <w:p w:rsidR="00CB6D35" w:rsidRPr="00CB6D35" w:rsidRDefault="00CB6D35" w:rsidP="00CB6D35">
      <w:pPr>
        <w:widowControl w:val="0"/>
        <w:spacing w:after="0" w:line="240" w:lineRule="auto"/>
        <w:ind w:right="-766"/>
        <w:rPr>
          <w:rFonts w:ascii="Times New Roman" w:eastAsia="Times New Roman" w:hAnsi="Times New Roman"/>
          <w:sz w:val="24"/>
          <w:szCs w:val="24"/>
          <w:lang w:eastAsia="ru-RU"/>
        </w:rPr>
      </w:pPr>
    </w:p>
    <w:p w:rsidR="00CB6D35" w:rsidRPr="00CB6D35" w:rsidRDefault="00CB6D35" w:rsidP="00CB6D35">
      <w:pPr>
        <w:widowControl w:val="0"/>
        <w:spacing w:after="0" w:line="240" w:lineRule="auto"/>
        <w:ind w:right="-766"/>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Арендодатель:                                                        Арендатор:</w:t>
      </w:r>
    </w:p>
    <w:p w:rsidR="00CB6D35" w:rsidRPr="00CB6D35" w:rsidRDefault="00CB6D35" w:rsidP="00CB6D35">
      <w:pPr>
        <w:widowControl w:val="0"/>
        <w:spacing w:after="0" w:line="240" w:lineRule="auto"/>
        <w:ind w:right="-766"/>
        <w:rPr>
          <w:rFonts w:ascii="Times New Roman" w:eastAsia="Times New Roman" w:hAnsi="Times New Roman"/>
          <w:sz w:val="24"/>
          <w:szCs w:val="24"/>
          <w:lang w:eastAsia="ru-RU"/>
        </w:rPr>
      </w:pPr>
    </w:p>
    <w:p w:rsidR="00CB6D35" w:rsidRPr="00CB6D35" w:rsidRDefault="00CB6D35" w:rsidP="00CB6D35">
      <w:pPr>
        <w:widowControl w:val="0"/>
        <w:spacing w:after="0" w:line="240" w:lineRule="auto"/>
        <w:ind w:right="-766"/>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___________</w:t>
      </w:r>
      <w:r w:rsidRPr="00CB6D35">
        <w:rPr>
          <w:rFonts w:ascii="Times New Roman" w:eastAsia="Times New Roman" w:hAnsi="Times New Roman"/>
          <w:b/>
          <w:sz w:val="24"/>
          <w:szCs w:val="24"/>
          <w:lang w:eastAsia="ru-RU"/>
        </w:rPr>
        <w:t xml:space="preserve">___                                                                               </w:t>
      </w:r>
      <w:r w:rsidRPr="00CB6D35">
        <w:rPr>
          <w:rFonts w:ascii="Times New Roman" w:eastAsia="Times New Roman" w:hAnsi="Times New Roman"/>
          <w:sz w:val="24"/>
          <w:szCs w:val="24"/>
          <w:lang w:eastAsia="ru-RU"/>
        </w:rPr>
        <w:t xml:space="preserve">______________ </w:t>
      </w:r>
    </w:p>
    <w:p w:rsidR="00CB6D35" w:rsidRPr="00CB6D35" w:rsidRDefault="00CB6D35" w:rsidP="00CB6D35">
      <w:pPr>
        <w:widowControl w:val="0"/>
        <w:autoSpaceDE w:val="0"/>
        <w:autoSpaceDN w:val="0"/>
        <w:adjustRightInd w:val="0"/>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    М.П.</w:t>
      </w:r>
    </w:p>
    <w:p w:rsidR="00CB6D35" w:rsidRPr="00CB6D35" w:rsidRDefault="00CB6D35" w:rsidP="00CB6D3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5F5967" w:rsidRPr="00CB6D35" w:rsidRDefault="005F5967" w:rsidP="005F5967">
      <w:pPr>
        <w:widowControl w:val="0"/>
        <w:tabs>
          <w:tab w:val="left" w:pos="1560"/>
        </w:tabs>
        <w:autoSpaceDE w:val="0"/>
        <w:autoSpaceDN w:val="0"/>
        <w:adjustRightInd w:val="0"/>
        <w:spacing w:after="0" w:line="240" w:lineRule="auto"/>
        <w:jc w:val="both"/>
        <w:rPr>
          <w:rFonts w:ascii="Times New Roman" w:eastAsia="Times New Roman" w:hAnsi="Times New Roman"/>
          <w:bCs/>
          <w:sz w:val="24"/>
          <w:szCs w:val="24"/>
          <w:lang w:eastAsia="ru-RU"/>
        </w:rPr>
      </w:pPr>
    </w:p>
    <w:p w:rsidR="005F5967" w:rsidRPr="00CB6D35" w:rsidRDefault="005F5967" w:rsidP="005F5967">
      <w:pPr>
        <w:spacing w:after="0" w:line="240" w:lineRule="auto"/>
        <w:rPr>
          <w:rFonts w:ascii="Times New Roman" w:eastAsia="Times New Roman" w:hAnsi="Times New Roman"/>
          <w:sz w:val="24"/>
          <w:szCs w:val="24"/>
          <w:lang w:eastAsia="ru-RU"/>
        </w:rPr>
      </w:pPr>
      <w:bookmarkStart w:id="2" w:name="_GoBack"/>
      <w:bookmarkEnd w:id="2"/>
    </w:p>
    <w:p w:rsidR="005F5967" w:rsidRPr="00CB6D35" w:rsidRDefault="005F5967" w:rsidP="005F5967">
      <w:pPr>
        <w:spacing w:after="0" w:line="240" w:lineRule="auto"/>
        <w:rPr>
          <w:rFonts w:ascii="Times New Roman" w:eastAsia="Times New Roman" w:hAnsi="Times New Roman"/>
          <w:sz w:val="24"/>
          <w:szCs w:val="24"/>
          <w:lang w:eastAsia="ru-RU"/>
        </w:rPr>
      </w:pPr>
    </w:p>
    <w:p w:rsidR="005F5967" w:rsidRPr="00CB6D35" w:rsidRDefault="005F5967" w:rsidP="005F5967">
      <w:pPr>
        <w:spacing w:after="0" w:line="240" w:lineRule="auto"/>
        <w:rPr>
          <w:rFonts w:ascii="Times New Roman" w:eastAsia="Times New Roman" w:hAnsi="Times New Roman"/>
          <w:sz w:val="24"/>
          <w:szCs w:val="24"/>
          <w:lang w:eastAsia="ru-RU"/>
        </w:rPr>
      </w:pPr>
    </w:p>
    <w:p w:rsidR="005F5967" w:rsidRPr="00CB6D35" w:rsidRDefault="005F5967">
      <w:pPr>
        <w:rPr>
          <w:sz w:val="24"/>
          <w:szCs w:val="24"/>
        </w:rPr>
      </w:pPr>
    </w:p>
    <w:p w:rsidR="005F5967" w:rsidRPr="00CB6D35" w:rsidRDefault="005F5967">
      <w:pPr>
        <w:rPr>
          <w:sz w:val="24"/>
          <w:szCs w:val="24"/>
        </w:rPr>
      </w:pPr>
    </w:p>
    <w:p w:rsidR="005F5967" w:rsidRPr="00CB6D35" w:rsidRDefault="005F5967">
      <w:pPr>
        <w:rPr>
          <w:sz w:val="24"/>
          <w:szCs w:val="24"/>
        </w:rPr>
      </w:pPr>
    </w:p>
    <w:p w:rsidR="005F5967" w:rsidRPr="00CB6D35" w:rsidRDefault="005F5967">
      <w:pPr>
        <w:rPr>
          <w:sz w:val="24"/>
          <w:szCs w:val="24"/>
        </w:rPr>
      </w:pPr>
    </w:p>
    <w:tbl>
      <w:tblPr>
        <w:tblpPr w:leftFromText="180" w:rightFromText="180" w:vertAnchor="text" w:horzAnchor="margin" w:tblpX="-34" w:tblpY="97"/>
        <w:tblOverlap w:val="never"/>
        <w:tblW w:w="9923" w:type="dxa"/>
        <w:tblLayout w:type="fixed"/>
        <w:tblLook w:val="01E0" w:firstRow="1" w:lastRow="1" w:firstColumn="1" w:lastColumn="1" w:noHBand="0" w:noVBand="0"/>
      </w:tblPr>
      <w:tblGrid>
        <w:gridCol w:w="1474"/>
        <w:gridCol w:w="2232"/>
        <w:gridCol w:w="1823"/>
        <w:gridCol w:w="2126"/>
        <w:gridCol w:w="2268"/>
      </w:tblGrid>
      <w:tr w:rsidR="005F5967" w:rsidRPr="00CB6D35" w:rsidTr="00A61B81">
        <w:trPr>
          <w:trHeight w:val="560"/>
        </w:trPr>
        <w:tc>
          <w:tcPr>
            <w:tcW w:w="1474" w:type="dxa"/>
            <w:tcBorders>
              <w:top w:val="single" w:sz="4" w:space="0" w:color="auto"/>
              <w:left w:val="single" w:sz="4" w:space="0" w:color="auto"/>
              <w:bottom w:val="single" w:sz="4" w:space="0" w:color="auto"/>
              <w:right w:val="single" w:sz="4" w:space="0" w:color="auto"/>
            </w:tcBorders>
          </w:tcPr>
          <w:p w:rsidR="005F5967" w:rsidRPr="00CB6D35" w:rsidRDefault="005F5967" w:rsidP="00A61B81">
            <w:pPr>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Редактор: </w:t>
            </w:r>
            <w:proofErr w:type="spellStart"/>
            <w:r w:rsidRPr="00CB6D35">
              <w:rPr>
                <w:rFonts w:ascii="Times New Roman" w:eastAsia="Times New Roman" w:hAnsi="Times New Roman"/>
                <w:sz w:val="24"/>
                <w:szCs w:val="24"/>
                <w:lang w:eastAsia="ru-RU"/>
              </w:rPr>
              <w:t>Е.С.Вехова</w:t>
            </w:r>
            <w:proofErr w:type="spellEnd"/>
          </w:p>
        </w:tc>
        <w:tc>
          <w:tcPr>
            <w:tcW w:w="2232" w:type="dxa"/>
            <w:tcBorders>
              <w:top w:val="single" w:sz="4" w:space="0" w:color="auto"/>
              <w:left w:val="single" w:sz="4" w:space="0" w:color="auto"/>
              <w:bottom w:val="single" w:sz="4" w:space="0" w:color="auto"/>
              <w:right w:val="single" w:sz="4" w:space="0" w:color="auto"/>
            </w:tcBorders>
          </w:tcPr>
          <w:p w:rsidR="005F5967" w:rsidRPr="00CB6D35" w:rsidRDefault="005F5967" w:rsidP="00A61B81">
            <w:pPr>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u w:val="single"/>
                <w:lang w:eastAsia="ru-RU"/>
              </w:rPr>
              <w:t>Учредители</w:t>
            </w:r>
            <w:r w:rsidRPr="00CB6D35">
              <w:rPr>
                <w:rFonts w:ascii="Times New Roman" w:eastAsia="Times New Roman" w:hAnsi="Times New Roman"/>
                <w:sz w:val="24"/>
                <w:szCs w:val="24"/>
                <w:lang w:eastAsia="ru-RU"/>
              </w:rPr>
              <w:t>: Городское Собрание представителей</w:t>
            </w:r>
          </w:p>
          <w:p w:rsidR="005F5967" w:rsidRPr="00CB6D35" w:rsidRDefault="005F5967" w:rsidP="00A61B81">
            <w:pPr>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 xml:space="preserve">города Белинского  </w:t>
            </w:r>
            <w:proofErr w:type="spellStart"/>
            <w:proofErr w:type="gramStart"/>
            <w:r w:rsidRPr="00CB6D35">
              <w:rPr>
                <w:rFonts w:ascii="Times New Roman" w:eastAsia="Times New Roman" w:hAnsi="Times New Roman"/>
                <w:sz w:val="24"/>
                <w:szCs w:val="24"/>
                <w:lang w:eastAsia="ru-RU"/>
              </w:rPr>
              <w:t>Белинского</w:t>
            </w:r>
            <w:proofErr w:type="spellEnd"/>
            <w:proofErr w:type="gramEnd"/>
            <w:r w:rsidRPr="00CB6D35">
              <w:rPr>
                <w:rFonts w:ascii="Times New Roman" w:eastAsia="Times New Roman" w:hAnsi="Times New Roman"/>
                <w:sz w:val="24"/>
                <w:szCs w:val="24"/>
                <w:lang w:eastAsia="ru-RU"/>
              </w:rPr>
              <w:t xml:space="preserve"> района                                                      </w:t>
            </w:r>
          </w:p>
          <w:p w:rsidR="005F5967" w:rsidRPr="00CB6D35" w:rsidRDefault="005F5967" w:rsidP="00A61B81">
            <w:pPr>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Пензенской области</w:t>
            </w:r>
          </w:p>
        </w:tc>
        <w:tc>
          <w:tcPr>
            <w:tcW w:w="1823" w:type="dxa"/>
            <w:tcBorders>
              <w:top w:val="single" w:sz="4" w:space="0" w:color="auto"/>
              <w:left w:val="single" w:sz="4" w:space="0" w:color="auto"/>
              <w:bottom w:val="single" w:sz="4" w:space="0" w:color="auto"/>
              <w:right w:val="single" w:sz="4" w:space="0" w:color="auto"/>
            </w:tcBorders>
          </w:tcPr>
          <w:p w:rsidR="005F5967" w:rsidRPr="00CB6D35" w:rsidRDefault="005F5967" w:rsidP="00A61B81">
            <w:pPr>
              <w:spacing w:after="0" w:line="240" w:lineRule="auto"/>
              <w:rPr>
                <w:rFonts w:ascii="Times New Roman" w:eastAsia="Times New Roman" w:hAnsi="Times New Roman"/>
                <w:b/>
                <w:sz w:val="24"/>
                <w:szCs w:val="24"/>
                <w:u w:val="single"/>
                <w:lang w:eastAsia="ru-RU"/>
              </w:rPr>
            </w:pPr>
            <w:r w:rsidRPr="00CB6D35">
              <w:rPr>
                <w:rFonts w:ascii="Times New Roman" w:eastAsia="Times New Roman" w:hAnsi="Times New Roman"/>
                <w:b/>
                <w:sz w:val="24"/>
                <w:szCs w:val="24"/>
                <w:u w:val="single"/>
                <w:lang w:eastAsia="ru-RU"/>
              </w:rPr>
              <w:t>«Бесплатно»</w:t>
            </w:r>
          </w:p>
        </w:tc>
        <w:tc>
          <w:tcPr>
            <w:tcW w:w="2126" w:type="dxa"/>
            <w:tcBorders>
              <w:top w:val="single" w:sz="4" w:space="0" w:color="auto"/>
              <w:left w:val="single" w:sz="4" w:space="0" w:color="auto"/>
              <w:bottom w:val="single" w:sz="4" w:space="0" w:color="auto"/>
              <w:right w:val="single" w:sz="4" w:space="0" w:color="auto"/>
            </w:tcBorders>
          </w:tcPr>
          <w:p w:rsidR="005F5967" w:rsidRPr="00CB6D35" w:rsidRDefault="005F5967" w:rsidP="00A61B81">
            <w:pPr>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u w:val="single"/>
                <w:lang w:eastAsia="ru-RU"/>
              </w:rPr>
              <w:t>Адрес редакции: 442250</w:t>
            </w:r>
            <w:r w:rsidRPr="00CB6D35">
              <w:rPr>
                <w:rFonts w:ascii="Times New Roman" w:eastAsia="Times New Roman" w:hAnsi="Times New Roman"/>
                <w:sz w:val="24"/>
                <w:szCs w:val="24"/>
                <w:lang w:eastAsia="ru-RU"/>
              </w:rPr>
              <w:t>, Пензенская область,</w:t>
            </w:r>
          </w:p>
          <w:p w:rsidR="005F5967" w:rsidRPr="00CB6D35" w:rsidRDefault="005F5967" w:rsidP="00A61B81">
            <w:pPr>
              <w:spacing w:after="0" w:line="240" w:lineRule="auto"/>
              <w:rPr>
                <w:rFonts w:ascii="Times New Roman" w:eastAsia="Times New Roman" w:hAnsi="Times New Roman"/>
                <w:sz w:val="24"/>
                <w:szCs w:val="24"/>
                <w:lang w:eastAsia="ru-RU"/>
              </w:rPr>
            </w:pPr>
            <w:proofErr w:type="spellStart"/>
            <w:r w:rsidRPr="00CB6D35">
              <w:rPr>
                <w:rFonts w:ascii="Times New Roman" w:eastAsia="Times New Roman" w:hAnsi="Times New Roman"/>
                <w:sz w:val="24"/>
                <w:szCs w:val="24"/>
                <w:lang w:eastAsia="ru-RU"/>
              </w:rPr>
              <w:t>г</w:t>
            </w:r>
            <w:proofErr w:type="gramStart"/>
            <w:r w:rsidRPr="00CB6D35">
              <w:rPr>
                <w:rFonts w:ascii="Times New Roman" w:eastAsia="Times New Roman" w:hAnsi="Times New Roman"/>
                <w:sz w:val="24"/>
                <w:szCs w:val="24"/>
                <w:lang w:eastAsia="ru-RU"/>
              </w:rPr>
              <w:t>.Б</w:t>
            </w:r>
            <w:proofErr w:type="gramEnd"/>
            <w:r w:rsidRPr="00CB6D35">
              <w:rPr>
                <w:rFonts w:ascii="Times New Roman" w:eastAsia="Times New Roman" w:hAnsi="Times New Roman"/>
                <w:sz w:val="24"/>
                <w:szCs w:val="24"/>
                <w:lang w:eastAsia="ru-RU"/>
              </w:rPr>
              <w:t>елинский</w:t>
            </w:r>
            <w:proofErr w:type="spellEnd"/>
            <w:r w:rsidRPr="00CB6D35">
              <w:rPr>
                <w:rFonts w:ascii="Times New Roman" w:eastAsia="Times New Roman" w:hAnsi="Times New Roman"/>
                <w:sz w:val="24"/>
                <w:szCs w:val="24"/>
                <w:lang w:eastAsia="ru-RU"/>
              </w:rPr>
              <w:t xml:space="preserve"> , </w:t>
            </w:r>
            <w:proofErr w:type="spellStart"/>
            <w:r w:rsidRPr="00CB6D35">
              <w:rPr>
                <w:rFonts w:ascii="Times New Roman" w:eastAsia="Times New Roman" w:hAnsi="Times New Roman"/>
                <w:sz w:val="24"/>
                <w:szCs w:val="24"/>
                <w:lang w:eastAsia="ru-RU"/>
              </w:rPr>
              <w:t>пл.Комсомольская</w:t>
            </w:r>
            <w:proofErr w:type="spellEnd"/>
            <w:r w:rsidRPr="00CB6D35">
              <w:rPr>
                <w:rFonts w:ascii="Times New Roman" w:eastAsia="Times New Roman" w:hAnsi="Times New Roman"/>
                <w:sz w:val="24"/>
                <w:szCs w:val="24"/>
                <w:lang w:eastAsia="ru-RU"/>
              </w:rPr>
              <w:t>, 8</w:t>
            </w:r>
          </w:p>
          <w:p w:rsidR="005F5967" w:rsidRPr="00CB6D35" w:rsidRDefault="005F5967" w:rsidP="00A61B81">
            <w:pPr>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lang w:eastAsia="ru-RU"/>
              </w:rPr>
              <w:t>тел.2-14-61</w:t>
            </w:r>
          </w:p>
          <w:p w:rsidR="005F5967" w:rsidRPr="00CB6D35" w:rsidRDefault="005F5967" w:rsidP="00A61B81">
            <w:pPr>
              <w:spacing w:after="0" w:line="240" w:lineRule="auto"/>
              <w:rPr>
                <w:rFonts w:ascii="Times New Roman" w:eastAsia="Times New Roman" w:hAnsi="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5F5967" w:rsidRPr="00CB6D35" w:rsidRDefault="005F5967" w:rsidP="00A61B81">
            <w:pPr>
              <w:spacing w:after="0" w:line="240" w:lineRule="auto"/>
              <w:rPr>
                <w:rFonts w:ascii="Times New Roman" w:eastAsia="Times New Roman" w:hAnsi="Times New Roman"/>
                <w:sz w:val="24"/>
                <w:szCs w:val="24"/>
                <w:lang w:eastAsia="ru-RU"/>
              </w:rPr>
            </w:pPr>
            <w:r w:rsidRPr="00CB6D35">
              <w:rPr>
                <w:rFonts w:ascii="Times New Roman" w:eastAsia="Times New Roman" w:hAnsi="Times New Roman"/>
                <w:sz w:val="24"/>
                <w:szCs w:val="24"/>
                <w:u w:val="single"/>
                <w:lang w:eastAsia="ru-RU"/>
              </w:rPr>
              <w:t>Адрес издателя: 442250</w:t>
            </w:r>
            <w:r w:rsidRPr="00CB6D35">
              <w:rPr>
                <w:rFonts w:ascii="Times New Roman" w:eastAsia="Times New Roman" w:hAnsi="Times New Roman"/>
                <w:sz w:val="24"/>
                <w:szCs w:val="24"/>
                <w:lang w:eastAsia="ru-RU"/>
              </w:rPr>
              <w:t xml:space="preserve">   Пензенской области </w:t>
            </w:r>
            <w:proofErr w:type="spellStart"/>
            <w:r w:rsidRPr="00CB6D35">
              <w:rPr>
                <w:rFonts w:ascii="Times New Roman" w:eastAsia="Times New Roman" w:hAnsi="Times New Roman"/>
                <w:sz w:val="24"/>
                <w:szCs w:val="24"/>
                <w:lang w:eastAsia="ru-RU"/>
              </w:rPr>
              <w:t>г</w:t>
            </w:r>
            <w:proofErr w:type="gramStart"/>
            <w:r w:rsidRPr="00CB6D35">
              <w:rPr>
                <w:rFonts w:ascii="Times New Roman" w:eastAsia="Times New Roman" w:hAnsi="Times New Roman"/>
                <w:sz w:val="24"/>
                <w:szCs w:val="24"/>
                <w:lang w:eastAsia="ru-RU"/>
              </w:rPr>
              <w:t>.Б</w:t>
            </w:r>
            <w:proofErr w:type="gramEnd"/>
            <w:r w:rsidRPr="00CB6D35">
              <w:rPr>
                <w:rFonts w:ascii="Times New Roman" w:eastAsia="Times New Roman" w:hAnsi="Times New Roman"/>
                <w:sz w:val="24"/>
                <w:szCs w:val="24"/>
                <w:lang w:eastAsia="ru-RU"/>
              </w:rPr>
              <w:t>елинский</w:t>
            </w:r>
            <w:proofErr w:type="spellEnd"/>
            <w:r w:rsidRPr="00CB6D35">
              <w:rPr>
                <w:rFonts w:ascii="Times New Roman" w:eastAsia="Times New Roman" w:hAnsi="Times New Roman"/>
                <w:sz w:val="24"/>
                <w:szCs w:val="24"/>
                <w:lang w:eastAsia="ru-RU"/>
              </w:rPr>
              <w:t xml:space="preserve">  , </w:t>
            </w:r>
            <w:proofErr w:type="spellStart"/>
            <w:r w:rsidRPr="00CB6D35">
              <w:rPr>
                <w:rFonts w:ascii="Times New Roman" w:eastAsia="Times New Roman" w:hAnsi="Times New Roman"/>
                <w:sz w:val="24"/>
                <w:szCs w:val="24"/>
                <w:lang w:eastAsia="ru-RU"/>
              </w:rPr>
              <w:t>пл.Комсомольская</w:t>
            </w:r>
            <w:proofErr w:type="spellEnd"/>
            <w:r w:rsidRPr="00CB6D35">
              <w:rPr>
                <w:rFonts w:ascii="Times New Roman" w:eastAsia="Times New Roman" w:hAnsi="Times New Roman"/>
                <w:sz w:val="24"/>
                <w:szCs w:val="24"/>
                <w:lang w:eastAsia="ru-RU"/>
              </w:rPr>
              <w:t>, 8</w:t>
            </w:r>
          </w:p>
        </w:tc>
      </w:tr>
    </w:tbl>
    <w:p w:rsidR="005F5967" w:rsidRPr="00CB6D35" w:rsidRDefault="005F5967">
      <w:pPr>
        <w:rPr>
          <w:sz w:val="24"/>
          <w:szCs w:val="24"/>
        </w:rPr>
      </w:pPr>
    </w:p>
    <w:p w:rsidR="005F5967" w:rsidRPr="00CB6D35" w:rsidRDefault="005F5967">
      <w:pPr>
        <w:rPr>
          <w:sz w:val="24"/>
          <w:szCs w:val="24"/>
        </w:rPr>
      </w:pPr>
    </w:p>
    <w:p w:rsidR="005F5967" w:rsidRPr="00CB6D35" w:rsidRDefault="005F5967">
      <w:pPr>
        <w:rPr>
          <w:sz w:val="24"/>
          <w:szCs w:val="24"/>
        </w:rPr>
      </w:pPr>
    </w:p>
    <w:sectPr w:rsidR="005F5967" w:rsidRPr="00CB6D35">
      <w:headerReference w:type="even"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DA9" w:rsidRDefault="00A64DA9">
      <w:pPr>
        <w:spacing w:after="0" w:line="240" w:lineRule="auto"/>
      </w:pPr>
      <w:r>
        <w:separator/>
      </w:r>
    </w:p>
  </w:endnote>
  <w:endnote w:type="continuationSeparator" w:id="0">
    <w:p w:rsidR="00A64DA9" w:rsidRDefault="00A64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DA9" w:rsidRDefault="00A64DA9">
      <w:pPr>
        <w:spacing w:after="0" w:line="240" w:lineRule="auto"/>
      </w:pPr>
      <w:r>
        <w:separator/>
      </w:r>
    </w:p>
  </w:footnote>
  <w:footnote w:type="continuationSeparator" w:id="0">
    <w:p w:rsidR="00A64DA9" w:rsidRDefault="00A64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8D4" w:rsidRDefault="005F596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D68D4" w:rsidRDefault="00A64DA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91EE7"/>
    <w:multiLevelType w:val="hybridMultilevel"/>
    <w:tmpl w:val="6BC28786"/>
    <w:lvl w:ilvl="0" w:tplc="4F10997C">
      <w:start w:val="1"/>
      <w:numFmt w:val="bullet"/>
      <w:suff w:val="space"/>
      <w:lvlText w:val=""/>
      <w:lvlJc w:val="left"/>
      <w:pPr>
        <w:ind w:left="786" w:hanging="360"/>
      </w:pPr>
      <w:rPr>
        <w:rFonts w:ascii="Symbol" w:hAnsi="Symbol" w:cs="Symbol" w:hint="default"/>
      </w:rPr>
    </w:lvl>
    <w:lvl w:ilvl="1" w:tplc="C40EFF14">
      <w:start w:val="1"/>
      <w:numFmt w:val="bullet"/>
      <w:lvlText w:val="o"/>
      <w:lvlJc w:val="left"/>
      <w:pPr>
        <w:ind w:left="1506" w:hanging="360"/>
      </w:pPr>
      <w:rPr>
        <w:rFonts w:ascii="Courier New" w:hAnsi="Courier New" w:cs="Courier New" w:hint="default"/>
      </w:rPr>
    </w:lvl>
    <w:lvl w:ilvl="2" w:tplc="6246B166">
      <w:start w:val="1"/>
      <w:numFmt w:val="bullet"/>
      <w:lvlText w:val=""/>
      <w:lvlJc w:val="left"/>
      <w:pPr>
        <w:ind w:left="2226" w:hanging="360"/>
      </w:pPr>
      <w:rPr>
        <w:rFonts w:ascii="Wingdings" w:hAnsi="Wingdings" w:cs="Wingdings" w:hint="default"/>
      </w:rPr>
    </w:lvl>
    <w:lvl w:ilvl="3" w:tplc="0D26EDD2">
      <w:start w:val="1"/>
      <w:numFmt w:val="bullet"/>
      <w:lvlText w:val=""/>
      <w:lvlJc w:val="left"/>
      <w:pPr>
        <w:ind w:left="2946" w:hanging="360"/>
      </w:pPr>
      <w:rPr>
        <w:rFonts w:ascii="Symbol" w:hAnsi="Symbol" w:cs="Symbol" w:hint="default"/>
      </w:rPr>
    </w:lvl>
    <w:lvl w:ilvl="4" w:tplc="23A4D61C">
      <w:start w:val="1"/>
      <w:numFmt w:val="bullet"/>
      <w:lvlText w:val="o"/>
      <w:lvlJc w:val="left"/>
      <w:pPr>
        <w:ind w:left="3666" w:hanging="360"/>
      </w:pPr>
      <w:rPr>
        <w:rFonts w:ascii="Courier New" w:hAnsi="Courier New" w:cs="Courier New" w:hint="default"/>
      </w:rPr>
    </w:lvl>
    <w:lvl w:ilvl="5" w:tplc="AD96EE18">
      <w:start w:val="1"/>
      <w:numFmt w:val="bullet"/>
      <w:lvlText w:val=""/>
      <w:lvlJc w:val="left"/>
      <w:pPr>
        <w:ind w:left="4386" w:hanging="360"/>
      </w:pPr>
      <w:rPr>
        <w:rFonts w:ascii="Wingdings" w:hAnsi="Wingdings" w:cs="Wingdings" w:hint="default"/>
      </w:rPr>
    </w:lvl>
    <w:lvl w:ilvl="6" w:tplc="A3D82D1C">
      <w:start w:val="1"/>
      <w:numFmt w:val="bullet"/>
      <w:lvlText w:val=""/>
      <w:lvlJc w:val="left"/>
      <w:pPr>
        <w:ind w:left="5106" w:hanging="360"/>
      </w:pPr>
      <w:rPr>
        <w:rFonts w:ascii="Symbol" w:hAnsi="Symbol" w:cs="Symbol" w:hint="default"/>
      </w:rPr>
    </w:lvl>
    <w:lvl w:ilvl="7" w:tplc="FBD0167C">
      <w:start w:val="1"/>
      <w:numFmt w:val="bullet"/>
      <w:lvlText w:val="o"/>
      <w:lvlJc w:val="left"/>
      <w:pPr>
        <w:ind w:left="5826" w:hanging="360"/>
      </w:pPr>
      <w:rPr>
        <w:rFonts w:ascii="Courier New" w:hAnsi="Courier New" w:cs="Courier New" w:hint="default"/>
      </w:rPr>
    </w:lvl>
    <w:lvl w:ilvl="8" w:tplc="09F0B21A">
      <w:start w:val="1"/>
      <w:numFmt w:val="bullet"/>
      <w:lvlText w:val=""/>
      <w:lvlJc w:val="left"/>
      <w:pPr>
        <w:ind w:left="6546"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BB1"/>
    <w:rsid w:val="00105288"/>
    <w:rsid w:val="00200BB1"/>
    <w:rsid w:val="005F5967"/>
    <w:rsid w:val="00A64DA9"/>
    <w:rsid w:val="00CB6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6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F596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F5967"/>
    <w:rPr>
      <w:rFonts w:ascii="Calibri" w:eastAsia="Calibri" w:hAnsi="Calibri" w:cs="Times New Roman"/>
    </w:rPr>
  </w:style>
  <w:style w:type="character" w:styleId="a5">
    <w:name w:val="page number"/>
    <w:basedOn w:val="a0"/>
    <w:rsid w:val="005F5967"/>
  </w:style>
  <w:style w:type="paragraph" w:customStyle="1" w:styleId="3">
    <w:name w:val="Знак Знак3 Знак Знак"/>
    <w:basedOn w:val="a"/>
    <w:rsid w:val="005F5967"/>
    <w:pPr>
      <w:spacing w:after="160" w:line="240" w:lineRule="exact"/>
    </w:pPr>
    <w:rPr>
      <w:rFonts w:ascii="Arial" w:eastAsia="Times New Roman" w:hAnsi="Arial"/>
      <w:sz w:val="20"/>
      <w:szCs w:val="20"/>
      <w:lang w:eastAsia="zh-CN"/>
    </w:rPr>
  </w:style>
  <w:style w:type="paragraph" w:styleId="a6">
    <w:name w:val="Balloon Text"/>
    <w:basedOn w:val="a"/>
    <w:link w:val="a7"/>
    <w:uiPriority w:val="99"/>
    <w:semiHidden/>
    <w:unhideWhenUsed/>
    <w:rsid w:val="005F596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F5967"/>
    <w:rPr>
      <w:rFonts w:ascii="Tahoma" w:eastAsia="Calibri" w:hAnsi="Tahoma" w:cs="Tahoma"/>
      <w:sz w:val="16"/>
      <w:szCs w:val="16"/>
    </w:rPr>
  </w:style>
  <w:style w:type="table" w:styleId="a8">
    <w:name w:val="Table Grid"/>
    <w:basedOn w:val="a1"/>
    <w:uiPriority w:val="99"/>
    <w:rsid w:val="00CB6D35"/>
    <w:pPr>
      <w:widowControl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6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F596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F5967"/>
    <w:rPr>
      <w:rFonts w:ascii="Calibri" w:eastAsia="Calibri" w:hAnsi="Calibri" w:cs="Times New Roman"/>
    </w:rPr>
  </w:style>
  <w:style w:type="character" w:styleId="a5">
    <w:name w:val="page number"/>
    <w:basedOn w:val="a0"/>
    <w:rsid w:val="005F5967"/>
  </w:style>
  <w:style w:type="paragraph" w:customStyle="1" w:styleId="3">
    <w:name w:val="Знак Знак3 Знак Знак"/>
    <w:basedOn w:val="a"/>
    <w:rsid w:val="005F5967"/>
    <w:pPr>
      <w:spacing w:after="160" w:line="240" w:lineRule="exact"/>
    </w:pPr>
    <w:rPr>
      <w:rFonts w:ascii="Arial" w:eastAsia="Times New Roman" w:hAnsi="Arial"/>
      <w:sz w:val="20"/>
      <w:szCs w:val="20"/>
      <w:lang w:eastAsia="zh-CN"/>
    </w:rPr>
  </w:style>
  <w:style w:type="paragraph" w:styleId="a6">
    <w:name w:val="Balloon Text"/>
    <w:basedOn w:val="a"/>
    <w:link w:val="a7"/>
    <w:uiPriority w:val="99"/>
    <w:semiHidden/>
    <w:unhideWhenUsed/>
    <w:rsid w:val="005F596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F5967"/>
    <w:rPr>
      <w:rFonts w:ascii="Tahoma" w:eastAsia="Calibri" w:hAnsi="Tahoma" w:cs="Tahoma"/>
      <w:sz w:val="16"/>
      <w:szCs w:val="16"/>
    </w:rPr>
  </w:style>
  <w:style w:type="table" w:styleId="a8">
    <w:name w:val="Table Grid"/>
    <w:basedOn w:val="a1"/>
    <w:uiPriority w:val="99"/>
    <w:rsid w:val="00CB6D35"/>
    <w:pPr>
      <w:widowControl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5874</Words>
  <Characters>33483</Characters>
  <Application>Microsoft Office Word</Application>
  <DocSecurity>0</DocSecurity>
  <Lines>279</Lines>
  <Paragraphs>78</Paragraphs>
  <ScaleCrop>false</ScaleCrop>
  <Company>Home</Company>
  <LinksUpToDate>false</LinksUpToDate>
  <CharactersWithSpaces>39279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2021-03-18T05:43:00Z</dcterms:created>
  <dcterms:modified xsi:type="dcterms:W3CDTF">2021-03-22T07:16:00Z</dcterms:modified>
</cp:coreProperties>
</file>