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868" w:rsidRPr="00184312" w:rsidRDefault="0018431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4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7161" w:rsidRPr="00184312" w:rsidRDefault="005F7161" w:rsidP="005F7161">
      <w:pPr>
        <w:jc w:val="center"/>
        <w:rPr>
          <w:sz w:val="24"/>
          <w:szCs w:val="24"/>
        </w:rPr>
      </w:pPr>
      <w:r w:rsidRPr="00184312">
        <w:rPr>
          <w:b/>
          <w:bCs/>
          <w:noProof/>
          <w:sz w:val="24"/>
          <w:szCs w:val="24"/>
        </w:rPr>
        <w:drawing>
          <wp:inline distT="0" distB="0" distL="0" distR="0" wp14:anchorId="4130B920" wp14:editId="053ACB1C">
            <wp:extent cx="704850" cy="809625"/>
            <wp:effectExtent l="0" t="0" r="0" b="9525"/>
            <wp:docPr id="1" name="Рисунок 1" descr="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161" w:rsidRPr="00184312" w:rsidRDefault="005F7161" w:rsidP="005F716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F7161" w:rsidRPr="00184312" w:rsidTr="00151E3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F7161" w:rsidRPr="00184312" w:rsidRDefault="005F7161" w:rsidP="005F7161">
            <w:pPr>
              <w:jc w:val="center"/>
              <w:rPr>
                <w:b/>
                <w:bCs/>
                <w:sz w:val="24"/>
                <w:szCs w:val="24"/>
              </w:rPr>
            </w:pPr>
            <w:r w:rsidRPr="00184312">
              <w:rPr>
                <w:b/>
                <w:bCs/>
                <w:sz w:val="24"/>
                <w:szCs w:val="24"/>
              </w:rPr>
              <w:t>АДМИНИСТРАЦИЯ ГОРОДА  БЕЛИНСКОГО</w:t>
            </w:r>
          </w:p>
        </w:tc>
      </w:tr>
      <w:tr w:rsidR="005F7161" w:rsidRPr="00184312" w:rsidTr="00151E3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F7161" w:rsidRPr="00184312" w:rsidRDefault="005F7161" w:rsidP="005F7161">
            <w:pPr>
              <w:jc w:val="center"/>
              <w:rPr>
                <w:b/>
                <w:bCs/>
                <w:sz w:val="24"/>
                <w:szCs w:val="24"/>
              </w:rPr>
            </w:pPr>
            <w:r w:rsidRPr="00184312">
              <w:rPr>
                <w:b/>
                <w:bCs/>
                <w:sz w:val="24"/>
                <w:szCs w:val="24"/>
              </w:rPr>
              <w:t>БЕЛИНСКОГО РАЙОНА ПЕНЗЕНСКОЙ ОБЛАСТИ</w:t>
            </w:r>
          </w:p>
        </w:tc>
      </w:tr>
      <w:tr w:rsidR="005F7161" w:rsidRPr="00184312" w:rsidTr="00151E3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F7161" w:rsidRPr="00184312" w:rsidRDefault="005F7161" w:rsidP="005F716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F7161" w:rsidRPr="00184312" w:rsidRDefault="005F7161" w:rsidP="005F7161">
            <w:pPr>
              <w:jc w:val="center"/>
              <w:rPr>
                <w:b/>
                <w:bCs/>
                <w:sz w:val="24"/>
                <w:szCs w:val="24"/>
              </w:rPr>
            </w:pPr>
            <w:r w:rsidRPr="00184312">
              <w:rPr>
                <w:b/>
                <w:bCs/>
                <w:sz w:val="24"/>
                <w:szCs w:val="24"/>
              </w:rPr>
              <w:t>ПОСТАНОВЛЕНИЕ</w:t>
            </w:r>
          </w:p>
        </w:tc>
      </w:tr>
    </w:tbl>
    <w:p w:rsidR="005F7161" w:rsidRPr="00184312" w:rsidRDefault="005F7161" w:rsidP="005F7161">
      <w:pPr>
        <w:jc w:val="center"/>
        <w:rPr>
          <w:sz w:val="24"/>
          <w:szCs w:val="24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45"/>
        <w:gridCol w:w="1175"/>
      </w:tblGrid>
      <w:tr w:rsidR="005F7161" w:rsidRPr="00184312" w:rsidTr="00151E34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F7161" w:rsidRPr="00184312" w:rsidRDefault="005F7161" w:rsidP="005F7161">
            <w:pPr>
              <w:jc w:val="both"/>
              <w:rPr>
                <w:sz w:val="24"/>
                <w:szCs w:val="24"/>
              </w:rPr>
            </w:pPr>
            <w:r w:rsidRPr="00184312">
              <w:rPr>
                <w:sz w:val="24"/>
                <w:szCs w:val="24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5F7161" w:rsidRPr="00184312" w:rsidRDefault="00184312" w:rsidP="005F7161">
            <w:pPr>
              <w:jc w:val="center"/>
              <w:rPr>
                <w:sz w:val="24"/>
                <w:szCs w:val="24"/>
              </w:rPr>
            </w:pPr>
            <w:r w:rsidRPr="00184312">
              <w:rPr>
                <w:sz w:val="24"/>
                <w:szCs w:val="24"/>
              </w:rPr>
              <w:t>14 июля 2020г.</w:t>
            </w:r>
            <w:r w:rsidR="005F7161" w:rsidRPr="001843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5F7161" w:rsidRPr="00184312" w:rsidRDefault="005F7161" w:rsidP="005F7161">
            <w:pPr>
              <w:jc w:val="both"/>
              <w:rPr>
                <w:sz w:val="24"/>
                <w:szCs w:val="24"/>
              </w:rPr>
            </w:pPr>
            <w:r w:rsidRPr="00184312">
              <w:rPr>
                <w:sz w:val="24"/>
                <w:szCs w:val="24"/>
              </w:rPr>
              <w:t>№</w:t>
            </w:r>
          </w:p>
        </w:tc>
        <w:tc>
          <w:tcPr>
            <w:tcW w:w="1175" w:type="dxa"/>
            <w:tcBorders>
              <w:top w:val="nil"/>
              <w:left w:val="nil"/>
              <w:right w:val="nil"/>
            </w:tcBorders>
          </w:tcPr>
          <w:p w:rsidR="005F7161" w:rsidRPr="00184312" w:rsidRDefault="005F7161" w:rsidP="005F7161">
            <w:pPr>
              <w:jc w:val="both"/>
              <w:rPr>
                <w:sz w:val="24"/>
                <w:szCs w:val="24"/>
              </w:rPr>
            </w:pPr>
            <w:r w:rsidRPr="00184312">
              <w:rPr>
                <w:sz w:val="24"/>
                <w:szCs w:val="24"/>
              </w:rPr>
              <w:t xml:space="preserve"> </w:t>
            </w:r>
            <w:r w:rsidR="00184312" w:rsidRPr="00184312">
              <w:rPr>
                <w:sz w:val="24"/>
                <w:szCs w:val="24"/>
              </w:rPr>
              <w:t>202</w:t>
            </w:r>
          </w:p>
        </w:tc>
      </w:tr>
      <w:tr w:rsidR="005F7161" w:rsidRPr="00184312" w:rsidTr="00151E34"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7161" w:rsidRPr="00184312" w:rsidRDefault="005F7161" w:rsidP="005F7161">
            <w:pPr>
              <w:jc w:val="center"/>
              <w:rPr>
                <w:sz w:val="24"/>
                <w:szCs w:val="24"/>
              </w:rPr>
            </w:pPr>
            <w:proofErr w:type="spellStart"/>
            <w:r w:rsidRPr="00184312">
              <w:rPr>
                <w:sz w:val="24"/>
                <w:szCs w:val="24"/>
              </w:rPr>
              <w:t>г</w:t>
            </w:r>
            <w:proofErr w:type="gramStart"/>
            <w:r w:rsidRPr="00184312">
              <w:rPr>
                <w:sz w:val="24"/>
                <w:szCs w:val="24"/>
              </w:rPr>
              <w:t>.Б</w:t>
            </w:r>
            <w:proofErr w:type="gramEnd"/>
            <w:r w:rsidRPr="00184312">
              <w:rPr>
                <w:sz w:val="24"/>
                <w:szCs w:val="24"/>
              </w:rPr>
              <w:t>елинский</w:t>
            </w:r>
            <w:proofErr w:type="spellEnd"/>
          </w:p>
        </w:tc>
        <w:bookmarkStart w:id="0" w:name="_GoBack"/>
        <w:bookmarkEnd w:id="0"/>
      </w:tr>
    </w:tbl>
    <w:p w:rsidR="005F7161" w:rsidRPr="00184312" w:rsidRDefault="005F7161" w:rsidP="005F7161">
      <w:pPr>
        <w:widowControl/>
        <w:spacing w:line="276" w:lineRule="auto"/>
        <w:jc w:val="center"/>
        <w:rPr>
          <w:b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4312">
        <w:rPr>
          <w:rFonts w:ascii="Times New Roman" w:hAnsi="Times New Roman" w:cs="Times New Roman"/>
          <w:bCs/>
          <w:sz w:val="24"/>
          <w:szCs w:val="24"/>
        </w:rPr>
        <w:t>Об утверждении муниципальной программы «</w:t>
      </w:r>
      <w:r w:rsidRPr="00184312">
        <w:rPr>
          <w:rFonts w:ascii="Times New Roman" w:hAnsi="Times New Roman" w:cs="Times New Roman"/>
          <w:sz w:val="24"/>
          <w:szCs w:val="24"/>
        </w:rPr>
        <w:t>Формирование</w:t>
      </w: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4312">
        <w:rPr>
          <w:rFonts w:ascii="Times New Roman" w:hAnsi="Times New Roman" w:cs="Times New Roman"/>
          <w:sz w:val="24"/>
          <w:szCs w:val="24"/>
        </w:rPr>
        <w:t xml:space="preserve">законопослушного поведения участников дорожного движения муниципального образования </w:t>
      </w:r>
    </w:p>
    <w:p w:rsidR="005F7161" w:rsidRPr="00184312" w:rsidRDefault="005F7161" w:rsidP="005F7161">
      <w:pPr>
        <w:widowControl/>
        <w:spacing w:line="276" w:lineRule="auto"/>
        <w:jc w:val="center"/>
        <w:rPr>
          <w:b/>
          <w:bCs/>
          <w:sz w:val="24"/>
          <w:szCs w:val="24"/>
        </w:rPr>
      </w:pPr>
      <w:r w:rsidRPr="00184312">
        <w:rPr>
          <w:b/>
          <w:bCs/>
          <w:sz w:val="24"/>
          <w:szCs w:val="24"/>
        </w:rPr>
        <w:t>город Белинский на период 2020-2024 годы»</w:t>
      </w:r>
    </w:p>
    <w:p w:rsidR="005F7161" w:rsidRPr="00184312" w:rsidRDefault="005F7161" w:rsidP="005F7161">
      <w:pPr>
        <w:spacing w:line="240" w:lineRule="atLeast"/>
        <w:jc w:val="center"/>
        <w:rPr>
          <w:b/>
          <w:bCs/>
          <w:sz w:val="24"/>
          <w:szCs w:val="24"/>
          <w:highlight w:val="yellow"/>
        </w:rPr>
      </w:pPr>
    </w:p>
    <w:p w:rsidR="005F7161" w:rsidRPr="00184312" w:rsidRDefault="005F7161" w:rsidP="005F7161">
      <w:pPr>
        <w:spacing w:line="240" w:lineRule="atLeast"/>
        <w:ind w:firstLine="567"/>
        <w:jc w:val="both"/>
        <w:rPr>
          <w:sz w:val="24"/>
          <w:szCs w:val="24"/>
        </w:rPr>
      </w:pPr>
      <w:proofErr w:type="gramStart"/>
      <w:r w:rsidRPr="00184312">
        <w:rPr>
          <w:sz w:val="24"/>
          <w:szCs w:val="24"/>
        </w:rPr>
        <w:t>Во исполнение подпункта «б» пункта 4 Перечня поручений Президента Российской Федерации от 11.04.2016 г. N Пр-637 по итогам заседания президиума Государственного Совета Российской Федерации от 14.03.2016 г.</w:t>
      </w:r>
      <w:r w:rsidR="004B24A6" w:rsidRPr="00184312">
        <w:rPr>
          <w:sz w:val="24"/>
          <w:szCs w:val="24"/>
        </w:rPr>
        <w:t>, Указа</w:t>
      </w:r>
      <w:r w:rsidRPr="00184312">
        <w:rPr>
          <w:sz w:val="24"/>
          <w:szCs w:val="24"/>
        </w:rPr>
        <w:t xml:space="preserve"> Президента Российской Федерации </w:t>
      </w:r>
      <w:proofErr w:type="spellStart"/>
      <w:r w:rsidRPr="00184312">
        <w:rPr>
          <w:sz w:val="24"/>
          <w:szCs w:val="24"/>
        </w:rPr>
        <w:t>В.В.Путина</w:t>
      </w:r>
      <w:proofErr w:type="spellEnd"/>
      <w:r w:rsidRPr="00184312">
        <w:rPr>
          <w:sz w:val="24"/>
          <w:szCs w:val="24"/>
        </w:rPr>
        <w:t xml:space="preserve"> от 07.05.2018 №204 «О национальных целях и стратегических задачах развития Российской Федерации на период до 2024 года», </w:t>
      </w:r>
      <w:r w:rsidR="004B24A6" w:rsidRPr="00184312">
        <w:rPr>
          <w:sz w:val="24"/>
          <w:szCs w:val="24"/>
        </w:rPr>
        <w:t xml:space="preserve">в соответствии </w:t>
      </w:r>
      <w:r w:rsidRPr="00184312">
        <w:rPr>
          <w:sz w:val="24"/>
          <w:szCs w:val="24"/>
        </w:rPr>
        <w:t>с Федеральным Законом РФ от 06.10.2003 №131-ФЗ</w:t>
      </w:r>
      <w:proofErr w:type="gramEnd"/>
      <w:r w:rsidRPr="00184312">
        <w:rPr>
          <w:sz w:val="24"/>
          <w:szCs w:val="24"/>
        </w:rPr>
        <w:t xml:space="preserve"> «Об общих принципах местного самоуправления в Российской Федерации», </w:t>
      </w:r>
      <w:r w:rsidR="00A369FE" w:rsidRPr="00184312">
        <w:rPr>
          <w:color w:val="2D2D2D"/>
          <w:sz w:val="24"/>
          <w:szCs w:val="24"/>
        </w:rPr>
        <w:t>частью 4 статьи 6 Федерального закона от 10.12.1995 N 196 "О безопасности дорожного движения";</w:t>
      </w:r>
      <w:r w:rsidR="00A369FE" w:rsidRPr="00184312">
        <w:rPr>
          <w:color w:val="2D2D2D"/>
          <w:sz w:val="24"/>
          <w:szCs w:val="24"/>
        </w:rPr>
        <w:br/>
        <w:t xml:space="preserve">постановлением Правительства Российской Федерации от 03.10.2013 N 864 "О федеральной целевой программе "Повышение безопасности дорожного движения в 2013-2020 года, </w:t>
      </w:r>
      <w:r w:rsidRPr="00184312">
        <w:rPr>
          <w:sz w:val="24"/>
          <w:szCs w:val="24"/>
        </w:rPr>
        <w:t xml:space="preserve">руководствуясь Уставом  города Белинского </w:t>
      </w:r>
      <w:proofErr w:type="spellStart"/>
      <w:proofErr w:type="gramStart"/>
      <w:r w:rsidRPr="00184312">
        <w:rPr>
          <w:sz w:val="24"/>
          <w:szCs w:val="24"/>
        </w:rPr>
        <w:t>Белинского</w:t>
      </w:r>
      <w:proofErr w:type="spellEnd"/>
      <w:proofErr w:type="gramEnd"/>
      <w:r w:rsidRPr="00184312">
        <w:rPr>
          <w:sz w:val="24"/>
          <w:szCs w:val="24"/>
        </w:rPr>
        <w:t xml:space="preserve"> района Пензенской области,</w:t>
      </w:r>
    </w:p>
    <w:p w:rsidR="005F7161" w:rsidRPr="00184312" w:rsidRDefault="005F7161" w:rsidP="005F7161">
      <w:pPr>
        <w:spacing w:line="240" w:lineRule="atLeast"/>
        <w:ind w:firstLine="567"/>
        <w:jc w:val="both"/>
        <w:rPr>
          <w:b/>
          <w:bCs/>
          <w:sz w:val="24"/>
          <w:szCs w:val="24"/>
        </w:rPr>
      </w:pPr>
      <w:r w:rsidRPr="00184312">
        <w:rPr>
          <w:sz w:val="24"/>
          <w:szCs w:val="24"/>
        </w:rPr>
        <w:t xml:space="preserve"> администрация города Белинского </w:t>
      </w:r>
      <w:proofErr w:type="spellStart"/>
      <w:proofErr w:type="gramStart"/>
      <w:r w:rsidRPr="00184312">
        <w:rPr>
          <w:sz w:val="24"/>
          <w:szCs w:val="24"/>
        </w:rPr>
        <w:t>Белинского</w:t>
      </w:r>
      <w:proofErr w:type="spellEnd"/>
      <w:proofErr w:type="gramEnd"/>
      <w:r w:rsidRPr="00184312">
        <w:rPr>
          <w:sz w:val="24"/>
          <w:szCs w:val="24"/>
        </w:rPr>
        <w:t xml:space="preserve"> района </w:t>
      </w:r>
      <w:r w:rsidRPr="00184312">
        <w:rPr>
          <w:b/>
          <w:bCs/>
          <w:sz w:val="24"/>
          <w:szCs w:val="24"/>
        </w:rPr>
        <w:t>постановляет:</w:t>
      </w:r>
    </w:p>
    <w:p w:rsidR="005F7161" w:rsidRPr="00184312" w:rsidRDefault="005F7161" w:rsidP="005F7161">
      <w:pPr>
        <w:spacing w:line="240" w:lineRule="atLeast"/>
        <w:jc w:val="center"/>
        <w:rPr>
          <w:sz w:val="24"/>
          <w:szCs w:val="24"/>
        </w:rPr>
      </w:pPr>
    </w:p>
    <w:p w:rsidR="005F7161" w:rsidRPr="00184312" w:rsidRDefault="005F7161" w:rsidP="005F716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84312">
        <w:rPr>
          <w:rFonts w:ascii="Times New Roman" w:hAnsi="Times New Roman" w:cs="Times New Roman"/>
          <w:b w:val="0"/>
          <w:sz w:val="24"/>
          <w:szCs w:val="24"/>
        </w:rPr>
        <w:t xml:space="preserve">       1. Утвердить муниципальную программу «Формирование законопослушного поведения участников дорожного движения муниципального образования  </w:t>
      </w:r>
      <w:r w:rsidRPr="00184312">
        <w:rPr>
          <w:rFonts w:ascii="Times New Roman" w:hAnsi="Times New Roman" w:cs="Times New Roman"/>
          <w:b w:val="0"/>
          <w:bCs/>
          <w:sz w:val="24"/>
          <w:szCs w:val="24"/>
        </w:rPr>
        <w:t>город Белинский на период 2020-2024 годы</w:t>
      </w:r>
      <w:r w:rsidRPr="00184312">
        <w:rPr>
          <w:rFonts w:ascii="Times New Roman" w:hAnsi="Times New Roman" w:cs="Times New Roman"/>
          <w:b w:val="0"/>
          <w:sz w:val="24"/>
          <w:szCs w:val="24"/>
        </w:rPr>
        <w:t>».</w:t>
      </w:r>
    </w:p>
    <w:p w:rsidR="005F7161" w:rsidRPr="00184312" w:rsidRDefault="005F7161" w:rsidP="005F7161">
      <w:pPr>
        <w:spacing w:line="240" w:lineRule="atLeast"/>
        <w:ind w:firstLine="567"/>
        <w:jc w:val="both"/>
        <w:rPr>
          <w:sz w:val="24"/>
          <w:szCs w:val="24"/>
        </w:rPr>
      </w:pPr>
      <w:r w:rsidRPr="00184312">
        <w:rPr>
          <w:sz w:val="24"/>
          <w:szCs w:val="24"/>
        </w:rPr>
        <w:t xml:space="preserve">3. Настоящее постановление разметить на официальном Интернет-сайте администрации города Белинского </w:t>
      </w:r>
      <w:proofErr w:type="spellStart"/>
      <w:proofErr w:type="gramStart"/>
      <w:r w:rsidRPr="00184312">
        <w:rPr>
          <w:sz w:val="24"/>
          <w:szCs w:val="24"/>
        </w:rPr>
        <w:t>Белинского</w:t>
      </w:r>
      <w:proofErr w:type="spellEnd"/>
      <w:proofErr w:type="gramEnd"/>
      <w:r w:rsidRPr="00184312">
        <w:rPr>
          <w:sz w:val="24"/>
          <w:szCs w:val="24"/>
        </w:rPr>
        <w:t xml:space="preserve"> района в информационно-телекоммуникационной сети «Интернет».</w:t>
      </w:r>
    </w:p>
    <w:p w:rsidR="005F7161" w:rsidRPr="00184312" w:rsidRDefault="005F7161" w:rsidP="005F7161">
      <w:pPr>
        <w:spacing w:line="240" w:lineRule="atLeast"/>
        <w:ind w:firstLine="567"/>
        <w:jc w:val="both"/>
        <w:rPr>
          <w:sz w:val="24"/>
          <w:szCs w:val="24"/>
        </w:rPr>
      </w:pPr>
      <w:r w:rsidRPr="00184312">
        <w:rPr>
          <w:sz w:val="24"/>
          <w:szCs w:val="24"/>
        </w:rPr>
        <w:t xml:space="preserve">4. Настоящее постановление </w:t>
      </w:r>
      <w:hyperlink r:id="rId7" w:history="1">
        <w:r w:rsidRPr="00184312">
          <w:rPr>
            <w:sz w:val="24"/>
            <w:szCs w:val="24"/>
          </w:rPr>
          <w:t>опубликовать</w:t>
        </w:r>
      </w:hyperlink>
      <w:r w:rsidRPr="00184312">
        <w:rPr>
          <w:sz w:val="24"/>
          <w:szCs w:val="24"/>
        </w:rPr>
        <w:t xml:space="preserve"> в периодическом печатном издании «Вести города».</w:t>
      </w:r>
    </w:p>
    <w:p w:rsidR="005F7161" w:rsidRPr="00184312" w:rsidRDefault="005F7161" w:rsidP="005F7161">
      <w:pPr>
        <w:spacing w:line="240" w:lineRule="atLeast"/>
        <w:ind w:firstLine="567"/>
        <w:jc w:val="both"/>
        <w:rPr>
          <w:sz w:val="24"/>
          <w:szCs w:val="24"/>
        </w:rPr>
      </w:pPr>
      <w:r w:rsidRPr="00184312">
        <w:rPr>
          <w:sz w:val="24"/>
          <w:szCs w:val="24"/>
        </w:rPr>
        <w:t xml:space="preserve">5. Настоящее постановление вступает в силу </w:t>
      </w:r>
      <w:bookmarkStart w:id="1" w:name="sub_5"/>
      <w:r w:rsidRPr="00184312">
        <w:rPr>
          <w:sz w:val="24"/>
          <w:szCs w:val="24"/>
        </w:rPr>
        <w:t>после его опубликования.</w:t>
      </w:r>
    </w:p>
    <w:p w:rsidR="005F7161" w:rsidRPr="00184312" w:rsidRDefault="005F7161" w:rsidP="005F7161">
      <w:pPr>
        <w:spacing w:line="240" w:lineRule="atLeast"/>
        <w:ind w:firstLine="567"/>
        <w:jc w:val="both"/>
        <w:rPr>
          <w:sz w:val="24"/>
          <w:szCs w:val="24"/>
        </w:rPr>
      </w:pPr>
      <w:bookmarkStart w:id="2" w:name="sub_6"/>
      <w:bookmarkEnd w:id="1"/>
      <w:r w:rsidRPr="00184312">
        <w:rPr>
          <w:sz w:val="24"/>
          <w:szCs w:val="24"/>
        </w:rPr>
        <w:t xml:space="preserve">6. Контроль за исполнением настоящего постановления возложить главу администрации города Белинского </w:t>
      </w:r>
      <w:proofErr w:type="spellStart"/>
      <w:proofErr w:type="gramStart"/>
      <w:r w:rsidRPr="00184312">
        <w:rPr>
          <w:sz w:val="24"/>
          <w:szCs w:val="24"/>
        </w:rPr>
        <w:t>Белинского</w:t>
      </w:r>
      <w:proofErr w:type="spellEnd"/>
      <w:proofErr w:type="gramEnd"/>
      <w:r w:rsidRPr="00184312">
        <w:rPr>
          <w:sz w:val="24"/>
          <w:szCs w:val="24"/>
        </w:rPr>
        <w:t xml:space="preserve"> района.</w:t>
      </w:r>
    </w:p>
    <w:p w:rsidR="005F7161" w:rsidRPr="00184312" w:rsidRDefault="005F7161" w:rsidP="005F7161">
      <w:pPr>
        <w:widowControl/>
        <w:autoSpaceDE w:val="0"/>
        <w:autoSpaceDN w:val="0"/>
        <w:adjustRightInd w:val="0"/>
        <w:spacing w:line="240" w:lineRule="atLeast"/>
        <w:ind w:firstLine="567"/>
        <w:jc w:val="both"/>
        <w:rPr>
          <w:sz w:val="24"/>
          <w:szCs w:val="24"/>
        </w:rPr>
      </w:pPr>
    </w:p>
    <w:bookmarkEnd w:id="2"/>
    <w:p w:rsidR="00822868" w:rsidRPr="00184312" w:rsidRDefault="0024748E" w:rsidP="005F71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4312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Pr="0018431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5F7161" w:rsidRPr="00184312">
        <w:rPr>
          <w:rFonts w:ascii="Times New Roman" w:hAnsi="Times New Roman" w:cs="Times New Roman"/>
          <w:sz w:val="24"/>
          <w:szCs w:val="24"/>
        </w:rPr>
        <w:t>лав</w:t>
      </w:r>
      <w:r w:rsidRPr="00184312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5F7161" w:rsidRPr="00184312">
        <w:rPr>
          <w:rFonts w:ascii="Times New Roman" w:hAnsi="Times New Roman" w:cs="Times New Roman"/>
          <w:sz w:val="24"/>
          <w:szCs w:val="24"/>
        </w:rPr>
        <w:t xml:space="preserve"> администрации города Белинского</w:t>
      </w:r>
      <w:r w:rsidR="005F7161" w:rsidRPr="00184312">
        <w:rPr>
          <w:rFonts w:ascii="Times New Roman" w:hAnsi="Times New Roman" w:cs="Times New Roman"/>
          <w:sz w:val="24"/>
          <w:szCs w:val="24"/>
        </w:rPr>
        <w:tab/>
      </w:r>
      <w:r w:rsidR="005F7161" w:rsidRPr="00184312">
        <w:rPr>
          <w:rFonts w:ascii="Times New Roman" w:hAnsi="Times New Roman" w:cs="Times New Roman"/>
          <w:sz w:val="24"/>
          <w:szCs w:val="24"/>
        </w:rPr>
        <w:tab/>
      </w:r>
      <w:r w:rsidR="005F7161" w:rsidRPr="0018431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84312" w:rsidRPr="00184312">
        <w:rPr>
          <w:rFonts w:ascii="Times New Roman" w:hAnsi="Times New Roman" w:cs="Times New Roman"/>
          <w:sz w:val="24"/>
          <w:szCs w:val="24"/>
        </w:rPr>
        <w:t>М.В.Фрунзе</w:t>
      </w:r>
      <w:proofErr w:type="spellEnd"/>
    </w:p>
    <w:p w:rsidR="008537F0" w:rsidRPr="00184312" w:rsidRDefault="008537F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31"/>
      <w:bookmarkEnd w:id="3"/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4312">
        <w:rPr>
          <w:rFonts w:ascii="Times New Roman" w:hAnsi="Times New Roman" w:cs="Times New Roman"/>
          <w:bCs/>
          <w:sz w:val="24"/>
          <w:szCs w:val="24"/>
        </w:rPr>
        <w:t>Муниципальная программа «</w:t>
      </w:r>
      <w:r w:rsidRPr="00184312">
        <w:rPr>
          <w:rFonts w:ascii="Times New Roman" w:hAnsi="Times New Roman" w:cs="Times New Roman"/>
          <w:sz w:val="24"/>
          <w:szCs w:val="24"/>
        </w:rPr>
        <w:t>Формирование</w:t>
      </w:r>
    </w:p>
    <w:p w:rsidR="005F7161" w:rsidRPr="00184312" w:rsidRDefault="005F7161" w:rsidP="005F716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4312">
        <w:rPr>
          <w:rFonts w:ascii="Times New Roman" w:hAnsi="Times New Roman" w:cs="Times New Roman"/>
          <w:sz w:val="24"/>
          <w:szCs w:val="24"/>
        </w:rPr>
        <w:t xml:space="preserve">законопослушного поведения участников дорожного движения муниципального образования </w:t>
      </w:r>
    </w:p>
    <w:p w:rsidR="005F7161" w:rsidRPr="00184312" w:rsidRDefault="005F7161" w:rsidP="005F7161">
      <w:pPr>
        <w:widowControl/>
        <w:spacing w:line="276" w:lineRule="auto"/>
        <w:jc w:val="center"/>
        <w:rPr>
          <w:b/>
          <w:bCs/>
          <w:sz w:val="24"/>
          <w:szCs w:val="24"/>
        </w:rPr>
      </w:pPr>
      <w:r w:rsidRPr="00184312">
        <w:rPr>
          <w:b/>
          <w:bCs/>
          <w:sz w:val="24"/>
          <w:szCs w:val="24"/>
        </w:rPr>
        <w:t>город Белинский на период 2020-2024 годы»</w:t>
      </w: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4748E" w:rsidRPr="00184312" w:rsidRDefault="0024748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4748E" w:rsidRPr="00184312" w:rsidRDefault="0024748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4748E" w:rsidRPr="00184312" w:rsidRDefault="0024748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4748E" w:rsidRPr="00184312" w:rsidRDefault="0024748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4748E" w:rsidRPr="00184312" w:rsidRDefault="0024748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4748E" w:rsidRPr="00184312" w:rsidRDefault="0024748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4748E" w:rsidRPr="00184312" w:rsidRDefault="0024748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F7161" w:rsidRPr="00184312" w:rsidRDefault="005F716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2868" w:rsidRPr="00184312" w:rsidRDefault="009422D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84312">
        <w:rPr>
          <w:rFonts w:ascii="Times New Roman" w:hAnsi="Times New Roman" w:cs="Times New Roman"/>
          <w:sz w:val="24"/>
          <w:szCs w:val="24"/>
        </w:rPr>
        <w:t xml:space="preserve"> </w:t>
      </w:r>
      <w:r w:rsidR="00822868" w:rsidRPr="00184312">
        <w:rPr>
          <w:rFonts w:ascii="Times New Roman" w:hAnsi="Times New Roman" w:cs="Times New Roman"/>
          <w:sz w:val="24"/>
          <w:szCs w:val="24"/>
        </w:rPr>
        <w:t>Паспорт</w:t>
      </w:r>
    </w:p>
    <w:p w:rsidR="00822868" w:rsidRPr="00184312" w:rsidRDefault="008228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4312">
        <w:rPr>
          <w:rFonts w:ascii="Times New Roman" w:hAnsi="Times New Roman" w:cs="Times New Roman"/>
          <w:sz w:val="24"/>
          <w:szCs w:val="24"/>
        </w:rPr>
        <w:t>муниципальной программы "Формирование</w:t>
      </w:r>
    </w:p>
    <w:p w:rsidR="00822868" w:rsidRPr="00184312" w:rsidRDefault="008228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4312">
        <w:rPr>
          <w:rFonts w:ascii="Times New Roman" w:hAnsi="Times New Roman" w:cs="Times New Roman"/>
          <w:sz w:val="24"/>
          <w:szCs w:val="24"/>
        </w:rPr>
        <w:t>законопослушного поведения участников дорожного движения</w:t>
      </w:r>
      <w:r w:rsidR="003F5274" w:rsidRPr="0018431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5F7161" w:rsidRPr="00184312">
        <w:rPr>
          <w:rFonts w:ascii="Times New Roman" w:hAnsi="Times New Roman" w:cs="Times New Roman"/>
          <w:sz w:val="24"/>
          <w:szCs w:val="24"/>
        </w:rPr>
        <w:t>город Белинский</w:t>
      </w:r>
    </w:p>
    <w:p w:rsidR="00822868" w:rsidRPr="00184312" w:rsidRDefault="0082286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4312">
        <w:rPr>
          <w:rFonts w:ascii="Times New Roman" w:hAnsi="Times New Roman" w:cs="Times New Roman"/>
          <w:sz w:val="24"/>
          <w:szCs w:val="24"/>
        </w:rPr>
        <w:t>на 2020 - 2024 годы"</w:t>
      </w:r>
    </w:p>
    <w:p w:rsidR="0024748E" w:rsidRPr="00184312" w:rsidRDefault="002474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4748E" w:rsidRPr="00184312" w:rsidRDefault="002474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4748E" w:rsidRPr="00184312" w:rsidRDefault="0024748E" w:rsidP="0024748E">
      <w:pPr>
        <w:autoSpaceDE w:val="0"/>
        <w:autoSpaceDN w:val="0"/>
        <w:jc w:val="both"/>
        <w:rPr>
          <w:b/>
          <w:sz w:val="24"/>
          <w:szCs w:val="24"/>
        </w:rPr>
      </w:pPr>
      <w:r w:rsidRPr="00184312">
        <w:rPr>
          <w:b/>
          <w:bCs/>
          <w:color w:val="2D2D2D"/>
          <w:spacing w:val="2"/>
          <w:sz w:val="24"/>
          <w:szCs w:val="24"/>
        </w:rPr>
        <w:t>Паспорт Программы "</w:t>
      </w:r>
      <w:r w:rsidRPr="00184312">
        <w:rPr>
          <w:b/>
          <w:sz w:val="24"/>
          <w:szCs w:val="24"/>
        </w:rPr>
        <w:t xml:space="preserve"> Формирование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b/>
          <w:bCs/>
          <w:color w:val="2D2D2D"/>
          <w:spacing w:val="2"/>
          <w:sz w:val="24"/>
          <w:szCs w:val="24"/>
        </w:rPr>
      </w:pPr>
      <w:r w:rsidRPr="00184312">
        <w:rPr>
          <w:b/>
          <w:sz w:val="24"/>
          <w:szCs w:val="24"/>
        </w:rPr>
        <w:lastRenderedPageBreak/>
        <w:t>законопослушного поведения участников дорожного движения муниципального образования город Белинский на 2020 - 2024 годы</w:t>
      </w:r>
      <w:r w:rsidRPr="00184312">
        <w:rPr>
          <w:b/>
          <w:bCs/>
          <w:color w:val="2D2D2D"/>
          <w:spacing w:val="2"/>
          <w:sz w:val="24"/>
          <w:szCs w:val="24"/>
        </w:rPr>
        <w:t xml:space="preserve"> "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304"/>
      </w:tblGrid>
      <w:tr w:rsidR="0024748E" w:rsidRPr="00184312" w:rsidTr="003149CE">
        <w:trPr>
          <w:trHeight w:val="15"/>
        </w:trPr>
        <w:tc>
          <w:tcPr>
            <w:tcW w:w="3696" w:type="dxa"/>
            <w:hideMark/>
          </w:tcPr>
          <w:p w:rsidR="0024748E" w:rsidRPr="00184312" w:rsidRDefault="0024748E" w:rsidP="0024748E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8501" w:type="dxa"/>
            <w:hideMark/>
          </w:tcPr>
          <w:p w:rsidR="0024748E" w:rsidRPr="00184312" w:rsidRDefault="0024748E" w:rsidP="0024748E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24748E" w:rsidRPr="00184312" w:rsidTr="003149C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Наименование</w:t>
            </w:r>
            <w:r w:rsidRPr="00184312">
              <w:rPr>
                <w:color w:val="2D2D2D"/>
                <w:sz w:val="24"/>
                <w:szCs w:val="24"/>
              </w:rPr>
              <w:br/>
              <w:t>Программы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748E" w:rsidRPr="00184312" w:rsidRDefault="0024748E" w:rsidP="0024748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84312">
              <w:rPr>
                <w:sz w:val="24"/>
                <w:szCs w:val="24"/>
              </w:rPr>
              <w:t>Формирование</w:t>
            </w:r>
          </w:p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sz w:val="24"/>
                <w:szCs w:val="24"/>
              </w:rPr>
              <w:t>законопослушного поведения участников дорожного движения муниципального образования город Белинский на 2020 - 2024 годы</w:t>
            </w:r>
            <w:r w:rsidRPr="00184312">
              <w:rPr>
                <w:color w:val="2D2D2D"/>
                <w:sz w:val="24"/>
                <w:szCs w:val="24"/>
              </w:rPr>
              <w:t xml:space="preserve"> (далее - Программа)</w:t>
            </w:r>
          </w:p>
        </w:tc>
      </w:tr>
      <w:tr w:rsidR="0024748E" w:rsidRPr="00184312" w:rsidTr="003149C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Часть 4 статьи 6 Федерального закона от 10.12.1995 N 196 "О безопасности дорожного движения";</w:t>
            </w:r>
            <w:r w:rsidRPr="00184312">
              <w:rPr>
                <w:color w:val="2D2D2D"/>
                <w:sz w:val="24"/>
                <w:szCs w:val="24"/>
              </w:rPr>
              <w:br/>
              <w:t>постановление Правительства Российской Федерации от 03.10.2013 N 864 "О федеральной целевой программе "Повышение безопасности дорожного движения в 2013-2020 годах";</w:t>
            </w:r>
            <w:r w:rsidRPr="00184312">
              <w:rPr>
                <w:color w:val="2D2D2D"/>
                <w:sz w:val="24"/>
                <w:szCs w:val="24"/>
              </w:rPr>
              <w:br/>
              <w:t>поручение Президента Российской Федерации от 11.04.2016 N Пр-637ГС.</w:t>
            </w:r>
          </w:p>
        </w:tc>
      </w:tr>
      <w:tr w:rsidR="0024748E" w:rsidRPr="00184312" w:rsidTr="003149C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Ответственный</w:t>
            </w:r>
            <w:r w:rsidRPr="00184312">
              <w:rPr>
                <w:color w:val="2D2D2D"/>
                <w:sz w:val="24"/>
                <w:szCs w:val="24"/>
              </w:rPr>
              <w:br/>
              <w:t>исполнитель Программы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748E" w:rsidRPr="00184312" w:rsidRDefault="0024748E" w:rsidP="0024748E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84312">
              <w:rPr>
                <w:sz w:val="24"/>
                <w:szCs w:val="24"/>
              </w:rPr>
              <w:t xml:space="preserve">Администрация города Белинского </w:t>
            </w:r>
            <w:proofErr w:type="spellStart"/>
            <w:proofErr w:type="gramStart"/>
            <w:r w:rsidRPr="00184312">
              <w:rPr>
                <w:sz w:val="24"/>
                <w:szCs w:val="24"/>
              </w:rPr>
              <w:t>Белинского</w:t>
            </w:r>
            <w:proofErr w:type="spellEnd"/>
            <w:proofErr w:type="gramEnd"/>
            <w:r w:rsidRPr="00184312">
              <w:rPr>
                <w:sz w:val="24"/>
                <w:szCs w:val="24"/>
              </w:rPr>
              <w:t xml:space="preserve"> района Пензенской области</w:t>
            </w:r>
          </w:p>
          <w:p w:rsidR="00616D79" w:rsidRPr="00184312" w:rsidRDefault="00184312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</w:p>
        </w:tc>
      </w:tr>
      <w:tr w:rsidR="0024748E" w:rsidRPr="00184312" w:rsidTr="003149C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Участники Программы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748E" w:rsidRPr="00184312" w:rsidRDefault="0024748E" w:rsidP="0024748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84312">
              <w:rPr>
                <w:sz w:val="24"/>
                <w:szCs w:val="24"/>
              </w:rPr>
              <w:t>Подразделения (департаменты, отделы, комитеты и т.д.):</w:t>
            </w:r>
          </w:p>
          <w:p w:rsidR="0024748E" w:rsidRPr="00184312" w:rsidRDefault="0024748E" w:rsidP="0024748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84312">
              <w:rPr>
                <w:sz w:val="24"/>
                <w:szCs w:val="24"/>
              </w:rPr>
              <w:t>- Отдел образования Белинского района</w:t>
            </w:r>
            <w:r w:rsidR="00184312" w:rsidRPr="00184312">
              <w:rPr>
                <w:sz w:val="24"/>
                <w:szCs w:val="24"/>
              </w:rPr>
              <w:t xml:space="preserve"> (по согласованию)</w:t>
            </w:r>
            <w:r w:rsidRPr="00184312">
              <w:rPr>
                <w:sz w:val="24"/>
                <w:szCs w:val="24"/>
              </w:rPr>
              <w:t>;</w:t>
            </w:r>
          </w:p>
          <w:p w:rsidR="0024748E" w:rsidRPr="00184312" w:rsidRDefault="0024748E" w:rsidP="0024748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84312">
              <w:rPr>
                <w:sz w:val="24"/>
                <w:szCs w:val="24"/>
              </w:rPr>
              <w:t>- редакция газеты «Сельская новь»</w:t>
            </w:r>
            <w:r w:rsidR="00184312" w:rsidRPr="00184312">
              <w:rPr>
                <w:sz w:val="24"/>
                <w:szCs w:val="24"/>
              </w:rPr>
              <w:t xml:space="preserve"> (по согласованию)</w:t>
            </w:r>
            <w:r w:rsidRPr="00184312">
              <w:rPr>
                <w:sz w:val="24"/>
                <w:szCs w:val="24"/>
              </w:rPr>
              <w:t>,</w:t>
            </w:r>
          </w:p>
          <w:p w:rsidR="0024748E" w:rsidRPr="00184312" w:rsidRDefault="0024748E" w:rsidP="0024748E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84312">
              <w:rPr>
                <w:sz w:val="24"/>
                <w:szCs w:val="24"/>
              </w:rPr>
              <w:t>- администрация Белинского района</w:t>
            </w:r>
            <w:r w:rsidR="00184312" w:rsidRPr="00184312">
              <w:rPr>
                <w:sz w:val="24"/>
                <w:szCs w:val="24"/>
              </w:rPr>
              <w:t xml:space="preserve"> (по согласованию)</w:t>
            </w:r>
            <w:r w:rsidRPr="00184312">
              <w:rPr>
                <w:sz w:val="24"/>
                <w:szCs w:val="24"/>
              </w:rPr>
              <w:t>,</w:t>
            </w:r>
          </w:p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sz w:val="24"/>
                <w:szCs w:val="24"/>
              </w:rPr>
              <w:t xml:space="preserve">- </w:t>
            </w:r>
            <w:r w:rsidR="00184312" w:rsidRPr="00184312">
              <w:rPr>
                <w:sz w:val="24"/>
                <w:szCs w:val="24"/>
              </w:rPr>
              <w:t xml:space="preserve">ОГИБДД </w:t>
            </w:r>
            <w:r w:rsidRPr="00184312">
              <w:rPr>
                <w:sz w:val="24"/>
                <w:szCs w:val="24"/>
              </w:rPr>
              <w:t>ОМВД России по Белинскому району (по согласованию)</w:t>
            </w:r>
            <w:r w:rsidR="00184312" w:rsidRPr="00184312">
              <w:rPr>
                <w:sz w:val="24"/>
                <w:szCs w:val="24"/>
              </w:rPr>
              <w:t>.</w:t>
            </w:r>
          </w:p>
        </w:tc>
      </w:tr>
      <w:tr w:rsidR="0024748E" w:rsidRPr="00184312" w:rsidTr="003149C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Цели Программы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1) сокращение количества дорожно-транспортных происшествий (далее - ДТП) с пострадавшими;</w:t>
            </w:r>
            <w:r w:rsidRPr="00184312">
              <w:rPr>
                <w:color w:val="2D2D2D"/>
                <w:sz w:val="24"/>
                <w:szCs w:val="24"/>
              </w:rPr>
              <w:br/>
              <w:t>2) повышение уровня правового воспитания участников дорожного движения, культуры их поведения;</w:t>
            </w:r>
            <w:r w:rsidRPr="00184312">
              <w:rPr>
                <w:color w:val="2D2D2D"/>
                <w:sz w:val="24"/>
                <w:szCs w:val="24"/>
              </w:rPr>
              <w:br/>
              <w:t xml:space="preserve">3) профилактика детского дорожно-транспортного травматизма в муниципальном образовании "Город Белинский" </w:t>
            </w:r>
          </w:p>
        </w:tc>
      </w:tr>
      <w:tr w:rsidR="0024748E" w:rsidRPr="00184312" w:rsidTr="003149C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Задачи Программы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proofErr w:type="gramStart"/>
            <w:r w:rsidRPr="00184312">
              <w:rPr>
                <w:color w:val="2D2D2D"/>
                <w:sz w:val="24"/>
                <w:szCs w:val="24"/>
              </w:rPr>
              <w:t>1) повышение уровня безопасности дорожного движения, а также законопослушного поведения граждан при соблюдении правил дорожного движения (далее - ПДД) на территории города Белинского;</w:t>
            </w:r>
            <w:r w:rsidRPr="00184312">
              <w:rPr>
                <w:color w:val="2D2D2D"/>
                <w:sz w:val="24"/>
                <w:szCs w:val="24"/>
              </w:rPr>
              <w:br/>
              <w:t>2)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 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  <w:proofErr w:type="gramEnd"/>
            <w:r w:rsidRPr="00184312">
              <w:rPr>
                <w:color w:val="2D2D2D"/>
                <w:sz w:val="24"/>
                <w:szCs w:val="24"/>
              </w:rPr>
              <w:br/>
              <w:t>3) совершенствование системы профилактики детского дорожно-транспортного травматизма, формирование у детей навыков безопасного поведения на дорогах</w:t>
            </w:r>
          </w:p>
        </w:tc>
      </w:tr>
      <w:tr w:rsidR="0024748E" w:rsidRPr="00184312" w:rsidTr="003149C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а) сокращение количества ДТП и тяжести их последствий;</w:t>
            </w:r>
            <w:r w:rsidRPr="00184312">
              <w:rPr>
                <w:color w:val="2D2D2D"/>
                <w:sz w:val="24"/>
                <w:szCs w:val="24"/>
              </w:rPr>
              <w:br/>
              <w:t xml:space="preserve">б) сокращение детского дорожно-транспортного </w:t>
            </w:r>
            <w:r w:rsidRPr="00184312">
              <w:rPr>
                <w:color w:val="2D2D2D"/>
                <w:sz w:val="24"/>
                <w:szCs w:val="24"/>
              </w:rPr>
              <w:lastRenderedPageBreak/>
              <w:t>травматизма;</w:t>
            </w:r>
            <w:r w:rsidRPr="00184312">
              <w:rPr>
                <w:color w:val="2D2D2D"/>
                <w:sz w:val="24"/>
                <w:szCs w:val="24"/>
              </w:rPr>
              <w:br/>
              <w:t>в) совершенствование организации движения транспорта и пешеходов;</w:t>
            </w:r>
            <w:r w:rsidRPr="00184312">
              <w:rPr>
                <w:color w:val="2D2D2D"/>
                <w:sz w:val="24"/>
                <w:szCs w:val="24"/>
              </w:rPr>
              <w:br/>
              <w:t>г) повышение уровня безопасности дорожной сети и дорожной инфраструктуры</w:t>
            </w:r>
          </w:p>
        </w:tc>
      </w:tr>
      <w:tr w:rsidR="0024748E" w:rsidRPr="00184312" w:rsidTr="003149C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lastRenderedPageBreak/>
              <w:t>Этапы и сроки</w:t>
            </w:r>
            <w:r w:rsidRPr="00184312">
              <w:rPr>
                <w:color w:val="2D2D2D"/>
                <w:sz w:val="24"/>
                <w:szCs w:val="24"/>
              </w:rPr>
              <w:br/>
              <w:t>Реализации Программы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2020-2024 годы</w:t>
            </w:r>
            <w:r w:rsidRPr="00184312">
              <w:rPr>
                <w:color w:val="2D2D2D"/>
                <w:sz w:val="24"/>
                <w:szCs w:val="24"/>
              </w:rPr>
              <w:br/>
              <w:t>этапы Программы не выделяются</w:t>
            </w:r>
          </w:p>
        </w:tc>
      </w:tr>
      <w:tr w:rsidR="0024748E" w:rsidRPr="00184312" w:rsidTr="003149C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Мероприятия носят организационный характер и не требуют ресурсного обеспечения</w:t>
            </w:r>
          </w:p>
        </w:tc>
      </w:tr>
      <w:tr w:rsidR="0024748E" w:rsidRPr="00184312" w:rsidTr="003149C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Ожидаемые результаты</w:t>
            </w:r>
            <w:r w:rsidRPr="00184312">
              <w:rPr>
                <w:color w:val="2D2D2D"/>
                <w:sz w:val="24"/>
                <w:szCs w:val="24"/>
              </w:rPr>
              <w:br/>
              <w:t>от реализации Программы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1) сокращение правонарушений участниками дорожного движения на основе формирования у них убеждения о неотвратимости наказания за нарушения правил дорожного движения;</w:t>
            </w:r>
            <w:r w:rsidRPr="00184312">
              <w:rPr>
                <w:color w:val="2D2D2D"/>
                <w:sz w:val="24"/>
                <w:szCs w:val="24"/>
              </w:rPr>
              <w:br/>
              <w:t>2) сокращение количества ДТП по причинам нарушения правил дорожного движения на территории города Белинского;</w:t>
            </w:r>
            <w:r w:rsidRPr="00184312">
              <w:rPr>
                <w:color w:val="2D2D2D"/>
                <w:sz w:val="24"/>
                <w:szCs w:val="24"/>
              </w:rPr>
              <w:br/>
              <w:t>3) увеличение количества детей, молодежи и общественности, вовлеченных в мероприятия по профилактике дорожно-транспортного травматизма</w:t>
            </w:r>
          </w:p>
        </w:tc>
      </w:tr>
    </w:tbl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b/>
          <w:bCs/>
          <w:color w:val="2D2D2D"/>
          <w:spacing w:val="2"/>
          <w:sz w:val="24"/>
          <w:szCs w:val="24"/>
        </w:rPr>
        <w:t>1. Характеристика сферы реализации Программы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color w:val="2D2D2D"/>
          <w:spacing w:val="2"/>
          <w:sz w:val="24"/>
          <w:szCs w:val="24"/>
        </w:rPr>
        <w:t>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 из сферы производства людей трудоспособного возраста. Гибнут или становятся инвалидами дети.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 xml:space="preserve">Решение проблемы обеспечения безопасности дорожного движения является одной из важнейших задач современного общества. </w:t>
      </w:r>
      <w:proofErr w:type="gramStart"/>
      <w:r w:rsidRPr="00184312">
        <w:rPr>
          <w:color w:val="2D2D2D"/>
          <w:spacing w:val="2"/>
          <w:sz w:val="24"/>
          <w:szCs w:val="24"/>
        </w:rPr>
        <w:t>Проблема аварийности на 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низкой дисциплиной участников дорожного движения, ежегодно возрастающей диспропорцией между приростом количества транспортных средств на дорогах муниципального образования и медленными темпами развития, реконструкции улично-дорожной сети, применяемыми техническими средствами организации дорожного движения</w:t>
      </w:r>
      <w:proofErr w:type="gramEnd"/>
      <w:r w:rsidRPr="00184312">
        <w:rPr>
          <w:color w:val="2D2D2D"/>
          <w:spacing w:val="2"/>
          <w:sz w:val="24"/>
          <w:szCs w:val="24"/>
        </w:rPr>
        <w:t xml:space="preserve"> и увеличивающейся интенсивностью транспортных потоков.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Следствием такого положения дел являются ухудшение условий дорожного движения и рост количества ДТП.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Таким образом, обстановка с обеспечением безопасности дорожного движения на территории города Белинского требует принятия эффективных мер.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 xml:space="preserve">Реализуемые на данный момент мероприятия носят эпизодический характер. Государственное и общественное воздействие на участников дорожного движения с целью формирования устойчивых стереотипов законопослушного поведения </w:t>
      </w:r>
      <w:r w:rsidRPr="00184312">
        <w:rPr>
          <w:color w:val="2D2D2D"/>
          <w:spacing w:val="2"/>
          <w:sz w:val="24"/>
          <w:szCs w:val="24"/>
        </w:rPr>
        <w:lastRenderedPageBreak/>
        <w:t>осуществляется на недостаточном уровне. Ситуация усугубляется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ДТП, отсутствием адекватного понимания участниками дорожного движения причин возникновения ДТП, недостаточным вовлечением населения в деятельность по предупреждению ДТП.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</w:r>
      <w:proofErr w:type="gramStart"/>
      <w:r w:rsidRPr="00184312">
        <w:rPr>
          <w:color w:val="2D2D2D"/>
          <w:spacing w:val="2"/>
          <w:sz w:val="24"/>
          <w:szCs w:val="24"/>
        </w:rPr>
        <w:t>Доказано, что основными из многочисленных факторов, непосредственно влияющих на безопасность дорожного движения, являются: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недостаточный уровень технической оснащённости и несовершенство системы контроля и управления дорожным движением;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низкий уровень знаний гражданами правил поведения на дорогах;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пренебрежение требованиями безопасности дорожного движения со стороны участников движения;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низкий уровень подготовки водителей транспортных средств;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недостаточный технический уровень дорожного хозяйства;</w:t>
      </w:r>
      <w:proofErr w:type="gramEnd"/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несовершенство технических средств организации дорожного движения.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Настоящая Программа позволит обеспечить комплексное и системное решение вопросов и конкретных проблем на основе: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определения конкретных целей, задач и мероприятий;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концентрации ресурсов с целью реализации мероприятий, осуществляемых в сфере обеспечения безопасности дорожного движения;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повышения эффективности управления в области обеспечения безопасности дорожного движения.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Применение программно-целевого метода позволит осуществить: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формирование основ и приоритетных направлений профилактики ДТП и снижения тяжести их последствий;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координацию деятельности органов местного самоуправления в области обеспечения безопасности дорожного движения;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реализацию комплекса мероприятий, в том числе профилактического характера, снижающих количество ДТП с пострадавшими и количество лиц, погибших в результате ДТП.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lastRenderedPageBreak/>
        <w:t>Таким образом, использование программно-целевого метода позволит существенно повысить эффективность деятельности органов местного самоуправления по обеспечению безопасности дорожного движения.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Программа включает в себя мероприятия, направленные на профилактику противоправного поведения на дорогах. Основные направления Программы "Формирование законопослушного поведения участников дорожного движения в муниципальном образовании город Белинский на 2020-2024 годы" определены в соответствии с приоритетами государственной политики, обозначенные поручением Президента Российской Федерации от 11.04.2016 N Пр-637ГС.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b/>
          <w:bCs/>
          <w:color w:val="2D2D2D"/>
          <w:spacing w:val="2"/>
          <w:sz w:val="24"/>
          <w:szCs w:val="24"/>
        </w:rPr>
        <w:t>2. Цели, задачи и показатели (индикаторы), основные ожидаемые конечные результаты, сроки и этапы реализации Программы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color w:val="2D2D2D"/>
          <w:spacing w:val="2"/>
          <w:sz w:val="24"/>
          <w:szCs w:val="24"/>
        </w:rPr>
        <w:br/>
        <w:t>Цели Программы: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1) сокращение количества ДТП с пострадавшими;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2) повышение уровня правового воспитания участников дорожного движения, культуры их поведения;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3) профилактика детского дорожно-транспортного травматизма в городе Белинском.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</w:r>
      <w:proofErr w:type="gramStart"/>
      <w:r w:rsidRPr="00184312">
        <w:rPr>
          <w:color w:val="2D2D2D"/>
          <w:spacing w:val="2"/>
          <w:sz w:val="24"/>
          <w:szCs w:val="24"/>
        </w:rPr>
        <w:t>Задачи Программы: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1) повышение уровня безопасности дорожного движения, а также законопослушного поведения граждан при соблюдении ПДД на территории города Белинского;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2)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  <w:proofErr w:type="gramEnd"/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3)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Эффективность реализации Программы определяется степенью достижения целевых показателей Программы, которыми являются: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количество зарегистрированных нарушений правил дорожного движения на территории города Белинского;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количество ДТП с участием несовершеннолетних;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число детей, погибших в ДТП.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</w:r>
      <w:proofErr w:type="gramStart"/>
      <w:r w:rsidRPr="00184312">
        <w:rPr>
          <w:color w:val="2D2D2D"/>
          <w:spacing w:val="2"/>
          <w:sz w:val="24"/>
          <w:szCs w:val="24"/>
        </w:rPr>
        <w:lastRenderedPageBreak/>
        <w:t>Ожидаемый эффект от реализации Программы "Формирование законопослушного поведения участников дорожного движения в муниципальном образовании город Белинский на 2020-2024 годы": 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сокращение количества ДТП с пострадавшими;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сокращение правонарушений участниками дорожного движения на основе формирования у них убеждения о неотвратимости наказания за нарушения правил дорожного движения;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сокращение количества ДТП по причинам нарушения правил дорожного движения на территории города Белинского;</w:t>
      </w:r>
      <w:proofErr w:type="gramEnd"/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увеличение количества детей, молодежи и общественности, вовлеченных в мероприятия по профилактике дорожно-транспортного травматизма.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Сроки и этапы реализации программы: 2020-2024 годы.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b/>
          <w:bCs/>
          <w:color w:val="2D2D2D"/>
          <w:spacing w:val="2"/>
          <w:sz w:val="24"/>
          <w:szCs w:val="24"/>
        </w:rPr>
        <w:t>3. Характеристика основных мероприятий Программы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color w:val="2D2D2D"/>
          <w:spacing w:val="2"/>
          <w:sz w:val="24"/>
          <w:szCs w:val="24"/>
        </w:rPr>
        <w:br/>
        <w:t>Программа представляет собой систему мероприятий, направленных на сохранение, совершенствование уровня безопасности дорожного движения на территории города Белинского и законопослушного поведения участников дорожного движения. Реализация Программы предусматривает исполнение поставленных задач, регулярное проведение мониторинга достигаемых результатов и оценки эффективности мероприятий данной Программы.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</w:r>
      <w:proofErr w:type="gramStart"/>
      <w:r w:rsidRPr="00184312">
        <w:rPr>
          <w:color w:val="2D2D2D"/>
          <w:spacing w:val="2"/>
          <w:sz w:val="24"/>
          <w:szCs w:val="24"/>
        </w:rPr>
        <w:t>Мероприятия, направленные на повышение правового сознания и предупреждение опасного поведения участников дорожного движения, позволят выстроить комплексную систему профилактики дорожно-транспортного травматизма и повысить уровень правового сознания.</w:t>
      </w:r>
      <w:proofErr w:type="gramEnd"/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Условием достижения целей Программы является решение следующих задач: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предупреждение опасного поведения участников дорожного движения и профилактика ДТП;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совершенствование контрольно-надзорной деятельности в сфере обеспечения безопасности дорожного движения;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совершенствование организации движения транспорта и пешеходов в городе Белинском.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</w:r>
      <w:proofErr w:type="gramStart"/>
      <w:r w:rsidRPr="00184312">
        <w:rPr>
          <w:color w:val="2D2D2D"/>
          <w:spacing w:val="2"/>
          <w:sz w:val="24"/>
          <w:szCs w:val="24"/>
        </w:rPr>
        <w:t>Реализация Программы будет осуществляться посредством реализации следующих основных мероприятий: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продолжение пропагандистских кампаний, направленных на формирование у участников дорожного движения устойчивых стереотипов законопослушного поведения;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lastRenderedPageBreak/>
        <w:br/>
        <w:t>совершенствование работы по профилактике и сокращению детского дорожно-транспортного травматизма;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формирование у населения, особенно у детей, навыков безопасного поведения на дорогах;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проведение в СМИ пропагандистских кампаний, направленных на формирование у участников дорожного движения стереотипов законопослушного поведения;</w:t>
      </w:r>
      <w:proofErr w:type="gramEnd"/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</w:r>
      <w:proofErr w:type="gramStart"/>
      <w:r w:rsidRPr="00184312">
        <w:rPr>
          <w:color w:val="2D2D2D"/>
          <w:spacing w:val="2"/>
          <w:sz w:val="24"/>
          <w:szCs w:val="24"/>
        </w:rPr>
        <w:t>подготовка методических рекомендаций по соблюдению правил дорожного движения всеми участниками дорожного движения;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прививание населению понимания важности правильного и культурного поведения на дорогах;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обеспечение муниципальных образовательных учреждений перечнем нормативно-правовой документации, регламентирующей деятельность образовательных учреждений, по обеспечению безопасности дорожного движения и снижению детского дорожно-транспортного травматизма;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организация и проведение уроков правовых знаний в образовательных учреждениях в рамках Всероссийской акции "Внимание - дети!";</w:t>
      </w:r>
      <w:proofErr w:type="gramEnd"/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</w:r>
      <w:proofErr w:type="gramStart"/>
      <w:r w:rsidRPr="00184312">
        <w:rPr>
          <w:color w:val="2D2D2D"/>
          <w:spacing w:val="2"/>
          <w:sz w:val="24"/>
          <w:szCs w:val="24"/>
        </w:rPr>
        <w:t>разработка образовательными учреждениями безопасных маршрутов для учащихся индивидуально по согласованию с родителями;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проведение классных уроков по соблюдению правил дорожного движения;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проведение соревнований, игр, конкурсов творческих работ среди детей по безопасности дорожного движения;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проведение лекций, семинаров и практических занятий;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повышение профессиональных знаний и навыков работников всех органов власти в сфере безопасности дорожного движения.</w:t>
      </w:r>
      <w:r w:rsidRPr="00184312">
        <w:rPr>
          <w:color w:val="2D2D2D"/>
          <w:spacing w:val="2"/>
          <w:sz w:val="24"/>
          <w:szCs w:val="24"/>
        </w:rPr>
        <w:br/>
      </w:r>
      <w:proofErr w:type="gramEnd"/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b/>
          <w:bCs/>
          <w:color w:val="2D2D2D"/>
          <w:spacing w:val="2"/>
          <w:sz w:val="24"/>
          <w:szCs w:val="24"/>
        </w:rPr>
        <w:t>4. Информация по ресурсному обеспечению Программы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color w:val="2D2D2D"/>
          <w:spacing w:val="2"/>
          <w:sz w:val="24"/>
          <w:szCs w:val="24"/>
        </w:rPr>
        <w:t>При планировании ресурсного обеспечения Программы учитывалась реальная ситуация в финансово-бюджетной сфере администрации города Белинского, состояние аварийности, высокая экономическая и социально-демографическая значимость проблемы обеспечения безопасности дорожного движения, а также реальная возможность ее решения. Все мероприятия Программы носят организационный характер и не требуют финансирования.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b/>
          <w:bCs/>
          <w:color w:val="2D2D2D"/>
          <w:spacing w:val="2"/>
          <w:sz w:val="24"/>
          <w:szCs w:val="24"/>
        </w:rPr>
      </w:pP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b/>
          <w:bCs/>
          <w:color w:val="2D2D2D"/>
          <w:spacing w:val="2"/>
          <w:sz w:val="24"/>
          <w:szCs w:val="24"/>
        </w:rPr>
        <w:t>5. Механизм реализации Программы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color w:val="2D2D2D"/>
          <w:spacing w:val="2"/>
          <w:sz w:val="24"/>
          <w:szCs w:val="24"/>
        </w:rPr>
        <w:lastRenderedPageBreak/>
        <w:br/>
        <w:t>Механизм реализации Программы базируется на принципах четкого разграничения полномочий и ответственности всех участников Программы.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Управление реализацией Программы осуществляет администрация города Белинского. Реализация и контроль над выполнением Программы осуществляются главой администрации города Белинского.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Прекращение действия Программы наступает в случае завершения ее реализации, а досрочное прекращение - в случае признания неэффективности ее реализации в соответствии с постановлением администрации города Белинского.</w:t>
      </w:r>
      <w:r w:rsidRPr="00184312">
        <w:rPr>
          <w:color w:val="2D2D2D"/>
          <w:spacing w:val="2"/>
          <w:sz w:val="24"/>
          <w:szCs w:val="24"/>
        </w:rPr>
        <w:br/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b/>
          <w:bCs/>
          <w:color w:val="2D2D2D"/>
          <w:spacing w:val="2"/>
          <w:sz w:val="24"/>
          <w:szCs w:val="24"/>
        </w:rPr>
        <w:t>6. Оценка социально-экономической эффективности Программы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color w:val="2D2D2D"/>
          <w:spacing w:val="2"/>
          <w:sz w:val="24"/>
          <w:szCs w:val="24"/>
        </w:rPr>
        <w:br/>
        <w:t>Предложенные Программой мероприятия позволяют решать ряд социальных проблем, связанных с охраной жизни и здоровья участников движения и овладением ими навыками безопасного поведения на дорогах.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Программные мероприятия направлены на формирование общественного сознания в части повышения дисциплины участников движения на автомобильных дорогах, улучшение дорожных условий, усиление контроля над движением.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Реализация программных мероприятий позволит приостановить рост ДТП с пострадавшими, совершенствовать систему управления обеспечением безопасности дорожного движения, работу с участниками дорожного движения, организацию дорожного движения на территории города Белинского, обеспечить безопасные условия движения на автомобильных дорогах.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К 2024 году реализация Программы позволит: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повысить эффективность системы социальной профилактики правонарушений, совершаемых в сфере безопасности дорожного движения, на территории города Белинского;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скоординировать действия органов местного самоуправления и заинтересованных структур в вопросах профилактики правонарушений, совершаемых в сфере безопасности дорожного движения;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усилить профилактику правонарушений, совершаемых в сфере безопасности дорожного движения, в молодежной среде;</w:t>
      </w:r>
      <w:r w:rsidRPr="00184312">
        <w:rPr>
          <w:color w:val="2D2D2D"/>
          <w:spacing w:val="2"/>
          <w:sz w:val="24"/>
          <w:szCs w:val="24"/>
        </w:rPr>
        <w:br/>
      </w:r>
      <w:r w:rsidRPr="00184312">
        <w:rPr>
          <w:color w:val="2D2D2D"/>
          <w:spacing w:val="2"/>
          <w:sz w:val="24"/>
          <w:szCs w:val="24"/>
        </w:rPr>
        <w:br/>
        <w:t>увеличить долю учащихся (воспитанников), задействованных в мероприятиях по профилактике ДТП.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color w:val="2D2D2D"/>
          <w:spacing w:val="2"/>
          <w:sz w:val="24"/>
          <w:szCs w:val="24"/>
        </w:rPr>
        <w:t>Приложение</w:t>
      </w:r>
      <w:r w:rsidRPr="00184312">
        <w:rPr>
          <w:color w:val="2D2D2D"/>
          <w:spacing w:val="2"/>
          <w:sz w:val="24"/>
          <w:szCs w:val="24"/>
        </w:rPr>
        <w:br/>
        <w:t>к Программе "Формирование законопослушного</w:t>
      </w:r>
      <w:r w:rsidRPr="00184312">
        <w:rPr>
          <w:color w:val="2D2D2D"/>
          <w:spacing w:val="2"/>
          <w:sz w:val="24"/>
          <w:szCs w:val="24"/>
        </w:rPr>
        <w:br/>
        <w:t>поведения участников дорожного движения</w:t>
      </w:r>
      <w:r w:rsidRPr="00184312">
        <w:rPr>
          <w:color w:val="2D2D2D"/>
          <w:spacing w:val="2"/>
          <w:sz w:val="24"/>
          <w:szCs w:val="24"/>
        </w:rPr>
        <w:br/>
        <w:t>в муниципальном образовании город Белинский</w:t>
      </w:r>
      <w:r w:rsidRPr="00184312">
        <w:rPr>
          <w:color w:val="2D2D2D"/>
          <w:spacing w:val="2"/>
          <w:sz w:val="24"/>
          <w:szCs w:val="24"/>
        </w:rPr>
        <w:br/>
        <w:t>на 2020-2024 годы"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184312">
        <w:rPr>
          <w:color w:val="2D2D2D"/>
          <w:spacing w:val="2"/>
          <w:sz w:val="24"/>
          <w:szCs w:val="24"/>
        </w:rPr>
        <w:br/>
      </w:r>
    </w:p>
    <w:p w:rsidR="0024748E" w:rsidRPr="00184312" w:rsidRDefault="0024748E" w:rsidP="0024748E">
      <w:pPr>
        <w:widowControl/>
        <w:shd w:val="clear" w:color="auto" w:fill="FFFFFF"/>
        <w:spacing w:line="288" w:lineRule="atLeast"/>
        <w:jc w:val="both"/>
        <w:textAlignment w:val="baseline"/>
        <w:rPr>
          <w:color w:val="3C3C3C"/>
          <w:spacing w:val="2"/>
          <w:sz w:val="24"/>
          <w:szCs w:val="24"/>
        </w:rPr>
      </w:pPr>
      <w:r w:rsidRPr="00184312">
        <w:rPr>
          <w:color w:val="3C3C3C"/>
          <w:spacing w:val="2"/>
          <w:sz w:val="24"/>
          <w:szCs w:val="24"/>
        </w:rPr>
        <w:t>ПЕРЕЧЕНЬ</w:t>
      </w:r>
      <w:r w:rsidRPr="00184312">
        <w:rPr>
          <w:color w:val="3C3C3C"/>
          <w:spacing w:val="2"/>
          <w:sz w:val="24"/>
          <w:szCs w:val="24"/>
        </w:rPr>
        <w:br/>
        <w:t>основных мероприятий Программы "Формирование законопослушного поведения участников</w:t>
      </w:r>
      <w:r w:rsidRPr="00184312">
        <w:rPr>
          <w:color w:val="3C3C3C"/>
          <w:spacing w:val="2"/>
          <w:sz w:val="24"/>
          <w:szCs w:val="24"/>
        </w:rPr>
        <w:br/>
        <w:t>дорожного движения в муниципальном образовании город Белинский на 2020-2024 годы"</w:t>
      </w:r>
    </w:p>
    <w:p w:rsidR="0024748E" w:rsidRPr="00184312" w:rsidRDefault="0024748E" w:rsidP="0024748E">
      <w:pPr>
        <w:widowControl/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978"/>
        <w:gridCol w:w="1388"/>
        <w:gridCol w:w="2059"/>
        <w:gridCol w:w="2359"/>
      </w:tblGrid>
      <w:tr w:rsidR="0024748E" w:rsidRPr="00184312" w:rsidTr="003149CE">
        <w:trPr>
          <w:trHeight w:val="15"/>
        </w:trPr>
        <w:tc>
          <w:tcPr>
            <w:tcW w:w="573" w:type="dxa"/>
            <w:hideMark/>
          </w:tcPr>
          <w:p w:rsidR="0024748E" w:rsidRPr="00184312" w:rsidRDefault="0024748E" w:rsidP="0024748E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038" w:type="dxa"/>
            <w:hideMark/>
          </w:tcPr>
          <w:p w:rsidR="0024748E" w:rsidRPr="00184312" w:rsidRDefault="0024748E" w:rsidP="0024748E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hideMark/>
          </w:tcPr>
          <w:p w:rsidR="0024748E" w:rsidRPr="00184312" w:rsidRDefault="0024748E" w:rsidP="0024748E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072" w:type="dxa"/>
            <w:hideMark/>
          </w:tcPr>
          <w:p w:rsidR="0024748E" w:rsidRPr="00184312" w:rsidRDefault="0024748E" w:rsidP="0024748E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  <w:hideMark/>
          </w:tcPr>
          <w:p w:rsidR="0024748E" w:rsidRPr="00184312" w:rsidRDefault="0024748E" w:rsidP="0024748E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N</w:t>
            </w:r>
            <w:r w:rsidRPr="00184312">
              <w:rPr>
                <w:color w:val="2D2D2D"/>
                <w:sz w:val="24"/>
                <w:szCs w:val="24"/>
              </w:rPr>
              <w:br/>
            </w:r>
            <w:proofErr w:type="gramStart"/>
            <w:r w:rsidRPr="00184312">
              <w:rPr>
                <w:color w:val="2D2D2D"/>
                <w:sz w:val="24"/>
                <w:szCs w:val="24"/>
              </w:rPr>
              <w:t>п</w:t>
            </w:r>
            <w:proofErr w:type="gramEnd"/>
            <w:r w:rsidRPr="00184312">
              <w:rPr>
                <w:color w:val="2D2D2D"/>
                <w:sz w:val="24"/>
                <w:szCs w:val="24"/>
              </w:rPr>
              <w:t>/п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Сроки</w:t>
            </w:r>
            <w:r w:rsidRPr="00184312">
              <w:rPr>
                <w:color w:val="2D2D2D"/>
                <w:sz w:val="24"/>
                <w:szCs w:val="24"/>
              </w:rPr>
              <w:br/>
              <w:t>реализации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Показатели результата реализации мероприятия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1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3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4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5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Организация освещения вопросов безопасности дорожного движения в наглядно-агитационной форме на улично-дорожной сети города Белинского, обеспечение проката видеороликов по тематике безопасности дорожного движения на экранах, принадлежащих городу Белинскому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2020-2024 годы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Администрация муниципального образования</w:t>
            </w:r>
            <w:r w:rsidRPr="00184312">
              <w:rPr>
                <w:color w:val="2D2D2D"/>
                <w:sz w:val="24"/>
                <w:szCs w:val="24"/>
              </w:rPr>
              <w:br/>
              <w:t>город Белинский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Сокращение количества ДТП по причинам нарушения правил дорожного движения, сокращение детского дорожно-транспортного травматизма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 xml:space="preserve">Обеспечение муниципальных образовательных учреждений перечнем нормативно-правовой документации, регламентирующей деятельность </w:t>
            </w:r>
            <w:r w:rsidRPr="00184312">
              <w:rPr>
                <w:color w:val="2D2D2D"/>
                <w:sz w:val="24"/>
                <w:szCs w:val="24"/>
              </w:rPr>
              <w:lastRenderedPageBreak/>
              <w:t>образовательных учреждений, по обеспечению безопасности дорожного движения и снижению детского дорожно-транспортного травматизма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lastRenderedPageBreak/>
              <w:t>2020-2024 годы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Администрация муниципального образования</w:t>
            </w:r>
            <w:r w:rsidRPr="00184312">
              <w:rPr>
                <w:color w:val="2D2D2D"/>
                <w:sz w:val="24"/>
                <w:szCs w:val="24"/>
              </w:rPr>
              <w:br/>
              <w:t>город Белинский; отдел образования Белинского района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Сокращение количества ДТП и тяжести их последствий, сокращение детского дорожно-транспортного травматизма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lastRenderedPageBreak/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 xml:space="preserve">Изготовление и тираж полиграфической агитационной продукции с напоминанием о соблюдении Правил дорожного движения для детей и взрослых участников дорожного движения (тетради, блокноты, закладки, листовки и т.п.), </w:t>
            </w:r>
            <w:proofErr w:type="spellStart"/>
            <w:r w:rsidRPr="00184312">
              <w:rPr>
                <w:color w:val="2D2D2D"/>
                <w:sz w:val="24"/>
                <w:szCs w:val="24"/>
              </w:rPr>
              <w:t>световозвращающих</w:t>
            </w:r>
            <w:proofErr w:type="spellEnd"/>
            <w:r w:rsidRPr="00184312">
              <w:rPr>
                <w:color w:val="2D2D2D"/>
                <w:sz w:val="24"/>
                <w:szCs w:val="24"/>
              </w:rPr>
              <w:t xml:space="preserve"> браслетов (элементов) для распространения их среди учащихся образовательных учреждений города Белинского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2020-2024 годы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Администрация муниципального образования</w:t>
            </w:r>
            <w:r w:rsidRPr="00184312">
              <w:rPr>
                <w:color w:val="2D2D2D"/>
                <w:sz w:val="24"/>
                <w:szCs w:val="24"/>
              </w:rPr>
              <w:br/>
              <w:t>город Белинский; отдел образования администрации Белинского района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Сокращение количества ДТП по причинам нарушения правил дорожного движения, сокращение детского дорожно-транспортного травматизма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 xml:space="preserve">Проведение в образовательных организациях пропагандистских кампаний, направленных на формирование у участников дорожного </w:t>
            </w:r>
            <w:proofErr w:type="gramStart"/>
            <w:r w:rsidRPr="00184312">
              <w:rPr>
                <w:color w:val="2D2D2D"/>
                <w:sz w:val="24"/>
                <w:szCs w:val="24"/>
              </w:rPr>
              <w:t>движения стереотипов законопослушного поведения участников дорожного движения</w:t>
            </w:r>
            <w:proofErr w:type="gramEnd"/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2020-2024 годы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Отдел образования администрации Белинского района,</w:t>
            </w:r>
            <w:r w:rsidRPr="00184312">
              <w:rPr>
                <w:color w:val="2D2D2D"/>
                <w:sz w:val="24"/>
                <w:szCs w:val="24"/>
              </w:rPr>
              <w:br/>
              <w:t>ОГИБДД УМВД</w:t>
            </w:r>
            <w:r w:rsidRPr="00184312">
              <w:rPr>
                <w:color w:val="2D2D2D"/>
                <w:sz w:val="24"/>
                <w:szCs w:val="24"/>
              </w:rPr>
              <w:br/>
              <w:t>Белинского района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Сокращение количества ДТП и тяжести их последствий, сокращение детского дорожно-транспортного травматизма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 xml:space="preserve">Организация и проведение в муниципальных школьных и дошкольных образовательных учреждениях и в учреждениях дополнительного образования детей акции "Неделя безопасности" в рамках Международной </w:t>
            </w:r>
            <w:r w:rsidRPr="00184312">
              <w:rPr>
                <w:color w:val="2D2D2D"/>
                <w:sz w:val="24"/>
                <w:szCs w:val="24"/>
              </w:rPr>
              <w:lastRenderedPageBreak/>
              <w:t>недели безопасности на дорогах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lastRenderedPageBreak/>
              <w:t>2020-2024 годы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Отдел образования администрации  Белинского района,</w:t>
            </w:r>
            <w:r w:rsidRPr="00184312">
              <w:rPr>
                <w:color w:val="2D2D2D"/>
                <w:sz w:val="24"/>
                <w:szCs w:val="24"/>
              </w:rPr>
              <w:br/>
              <w:t>ОГИБДД УМВД</w:t>
            </w:r>
            <w:r w:rsidRPr="00184312">
              <w:rPr>
                <w:color w:val="2D2D2D"/>
                <w:sz w:val="24"/>
                <w:szCs w:val="24"/>
              </w:rPr>
              <w:br/>
              <w:t>Белинского района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Сокращение детского дорожно-транспортного травматизма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lastRenderedPageBreak/>
              <w:t>6.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Проведение уроков правовых знаний в образовательных организациях в рамках Всероссийской акции "Внимание - дети!" и других оперативно-профилактических мероприятий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2020-2024 годы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Отдел образования администрации  Белинского района,</w:t>
            </w:r>
            <w:r w:rsidRPr="00184312">
              <w:rPr>
                <w:color w:val="2D2D2D"/>
                <w:sz w:val="24"/>
                <w:szCs w:val="24"/>
              </w:rPr>
              <w:br/>
              <w:t>ОГИБДД УМВД</w:t>
            </w:r>
            <w:r w:rsidRPr="00184312">
              <w:rPr>
                <w:color w:val="2D2D2D"/>
                <w:sz w:val="24"/>
                <w:szCs w:val="24"/>
              </w:rPr>
              <w:br/>
              <w:t>Белинского района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Увеличение доли учащихся, задействованных</w:t>
            </w:r>
            <w:r w:rsidRPr="00184312">
              <w:rPr>
                <w:color w:val="2D2D2D"/>
                <w:sz w:val="24"/>
                <w:szCs w:val="24"/>
              </w:rPr>
              <w:br/>
              <w:t>в мероприятиях</w:t>
            </w:r>
            <w:r w:rsidRPr="00184312">
              <w:rPr>
                <w:color w:val="2D2D2D"/>
                <w:sz w:val="24"/>
                <w:szCs w:val="24"/>
              </w:rPr>
              <w:br/>
              <w:t>по профилактике ДТП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7.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Размещение на официальном сайте администрации муниципального образования информации о неотвратимости наказания за нарушения правил безопасности дорожного движения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2020-2024 годы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Администрация муниципального образования</w:t>
            </w:r>
            <w:r w:rsidRPr="00184312">
              <w:rPr>
                <w:color w:val="2D2D2D"/>
                <w:sz w:val="24"/>
                <w:szCs w:val="24"/>
              </w:rPr>
              <w:br/>
              <w:t>город Белинский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Сокращение количества ДТП по причинам нарушения правил дорожного движения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8.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Проведение соревнований, игр, конкурсов творческих работ среди детей по БДД (городские соревнования "Безопасное колесо", конкурсы и викторины по ПДД в летних детских оздоровительных лагерях, участие во Всероссийских соревнованиях "Безопасное колесо")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2020-2024 годы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Администрация муниципального образования</w:t>
            </w:r>
            <w:r w:rsidRPr="00184312">
              <w:rPr>
                <w:color w:val="2D2D2D"/>
                <w:sz w:val="24"/>
                <w:szCs w:val="24"/>
              </w:rPr>
              <w:br/>
              <w:t>город Белинский; Отдел образования администрации  Белинского района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Сокращение количества ДТП, сокращение детского дорожно-транспортного травматизма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9.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Организация и проведение совместно со СМИ целевых профилактических мероприятий, направленных на повышение культуры поведения участников дорожного движения (водителей, пассажиров, пешеходов)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2020-2024 годы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Администрация муниципального образования</w:t>
            </w:r>
            <w:r w:rsidRPr="00184312">
              <w:rPr>
                <w:color w:val="2D2D2D"/>
                <w:sz w:val="24"/>
                <w:szCs w:val="24"/>
              </w:rPr>
              <w:br/>
              <w:t>город Белинский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Сокращение количества ДТП, сокращение детского дорожно-транспортного травматизма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 xml:space="preserve">Проведение профилактического мероприятия по массовой проверке группами </w:t>
            </w:r>
            <w:r w:rsidRPr="00184312">
              <w:rPr>
                <w:color w:val="2D2D2D"/>
                <w:sz w:val="24"/>
                <w:szCs w:val="24"/>
              </w:rPr>
              <w:lastRenderedPageBreak/>
              <w:t>нарядов ДПС водителей транспортных средств на предмет выявления признаков состояния опьянения "Нетрезвый водитель"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lastRenderedPageBreak/>
              <w:t>2020-2024 годы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ОГИБДД УМВД</w:t>
            </w:r>
            <w:r w:rsidRPr="00184312">
              <w:rPr>
                <w:color w:val="2D2D2D"/>
                <w:sz w:val="24"/>
                <w:szCs w:val="24"/>
              </w:rPr>
              <w:br/>
              <w:t>Белинского района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 xml:space="preserve">Сокращение зарегистрированных нарушений ПДД, сокращение </w:t>
            </w:r>
            <w:r w:rsidRPr="00184312">
              <w:rPr>
                <w:color w:val="2D2D2D"/>
                <w:sz w:val="24"/>
                <w:szCs w:val="24"/>
              </w:rPr>
              <w:lastRenderedPageBreak/>
              <w:t>количества ДТП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официальном сайте администрации муниципального образования</w:t>
            </w:r>
            <w:r w:rsidRPr="00184312">
              <w:rPr>
                <w:color w:val="2D2D2D"/>
                <w:sz w:val="24"/>
                <w:szCs w:val="24"/>
              </w:rPr>
              <w:br/>
              <w:t>город Белинский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2020-2024 годы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Администрация муниципального образования</w:t>
            </w:r>
            <w:r w:rsidRPr="00184312">
              <w:rPr>
                <w:color w:val="2D2D2D"/>
                <w:sz w:val="24"/>
                <w:szCs w:val="24"/>
              </w:rPr>
              <w:br/>
              <w:t>город Белинский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Сокращение количества ДТП по причинам нарушения правил дорожного движения</w:t>
            </w:r>
          </w:p>
        </w:tc>
      </w:tr>
      <w:tr w:rsidR="0024748E" w:rsidRPr="00184312" w:rsidTr="003149CE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12.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Разработка годовых межведомственных планов мероприятий по профилактике детского дорожно-транспортного травматизма в учреждениях образования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2020-2024 годы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24748E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Администрация муниципального образования</w:t>
            </w:r>
            <w:r w:rsidRPr="00184312">
              <w:rPr>
                <w:color w:val="2D2D2D"/>
                <w:sz w:val="24"/>
                <w:szCs w:val="24"/>
              </w:rPr>
              <w:br/>
              <w:t>город Белинский; Отдел образования администрации  Белинского района;</w:t>
            </w:r>
          </w:p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Отдел архитектуры и строительства администрации Белинского района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16D79" w:rsidRPr="00184312" w:rsidRDefault="0024748E" w:rsidP="0024748E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184312">
              <w:rPr>
                <w:color w:val="2D2D2D"/>
                <w:sz w:val="24"/>
                <w:szCs w:val="24"/>
              </w:rPr>
              <w:t>Сокращение количества ДТП и тяжести их последствий, сокращение детского дорожно-транспортного травматизма</w:t>
            </w:r>
          </w:p>
        </w:tc>
      </w:tr>
    </w:tbl>
    <w:p w:rsidR="0024748E" w:rsidRPr="00184312" w:rsidRDefault="0024748E" w:rsidP="0024748E">
      <w:pPr>
        <w:widowControl/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CA7C75" w:rsidRPr="00184312" w:rsidRDefault="00CA7C7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22868" w:rsidRPr="00184312" w:rsidRDefault="008228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822868" w:rsidRPr="00184312" w:rsidSect="0024748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14976"/>
    <w:multiLevelType w:val="hybridMultilevel"/>
    <w:tmpl w:val="0ED8CDF8"/>
    <w:lvl w:ilvl="0" w:tplc="9256649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0956D6"/>
    <w:multiLevelType w:val="hybridMultilevel"/>
    <w:tmpl w:val="2A02058A"/>
    <w:lvl w:ilvl="0" w:tplc="ECEA6C24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2">
    <w:nsid w:val="108325E1"/>
    <w:multiLevelType w:val="hybridMultilevel"/>
    <w:tmpl w:val="C108EFD4"/>
    <w:lvl w:ilvl="0" w:tplc="AD065C3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A647AD"/>
    <w:multiLevelType w:val="hybridMultilevel"/>
    <w:tmpl w:val="C1404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C114F"/>
    <w:multiLevelType w:val="hybridMultilevel"/>
    <w:tmpl w:val="AD0A0AEE"/>
    <w:lvl w:ilvl="0" w:tplc="E2101AD4">
      <w:start w:val="1"/>
      <w:numFmt w:val="decimal"/>
      <w:lvlText w:val="%1."/>
      <w:lvlJc w:val="left"/>
      <w:pPr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2D04286"/>
    <w:multiLevelType w:val="hybridMultilevel"/>
    <w:tmpl w:val="AA565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91201"/>
    <w:multiLevelType w:val="multilevel"/>
    <w:tmpl w:val="BEB4A69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25EC0BB9"/>
    <w:multiLevelType w:val="hybridMultilevel"/>
    <w:tmpl w:val="317A9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11038"/>
    <w:multiLevelType w:val="hybridMultilevel"/>
    <w:tmpl w:val="D3947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60D28"/>
    <w:multiLevelType w:val="hybridMultilevel"/>
    <w:tmpl w:val="C4407C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C646C"/>
    <w:multiLevelType w:val="multilevel"/>
    <w:tmpl w:val="E932C5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358E55EF"/>
    <w:multiLevelType w:val="multilevel"/>
    <w:tmpl w:val="DC9CD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7A641F"/>
    <w:multiLevelType w:val="hybridMultilevel"/>
    <w:tmpl w:val="52506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F1589"/>
    <w:multiLevelType w:val="hybridMultilevel"/>
    <w:tmpl w:val="8A90419E"/>
    <w:lvl w:ilvl="0" w:tplc="4AC28854">
      <w:start w:val="1"/>
      <w:numFmt w:val="bullet"/>
      <w:pStyle w:val="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9B45EC"/>
    <w:multiLevelType w:val="hybridMultilevel"/>
    <w:tmpl w:val="40BA80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93D62BD"/>
    <w:multiLevelType w:val="hybridMultilevel"/>
    <w:tmpl w:val="53D2263E"/>
    <w:lvl w:ilvl="0" w:tplc="3D6A90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7">
    <w:nsid w:val="580A49C4"/>
    <w:multiLevelType w:val="hybridMultilevel"/>
    <w:tmpl w:val="83A01782"/>
    <w:lvl w:ilvl="0" w:tplc="407A0A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F936299"/>
    <w:multiLevelType w:val="hybridMultilevel"/>
    <w:tmpl w:val="C6F668BC"/>
    <w:lvl w:ilvl="0" w:tplc="4112DAFE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9">
    <w:nsid w:val="67C6560F"/>
    <w:multiLevelType w:val="hybridMultilevel"/>
    <w:tmpl w:val="82600BB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69757EF2"/>
    <w:multiLevelType w:val="hybridMultilevel"/>
    <w:tmpl w:val="C4407C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F1A67"/>
    <w:multiLevelType w:val="hybridMultilevel"/>
    <w:tmpl w:val="12327B10"/>
    <w:lvl w:ilvl="0" w:tplc="4272671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F619B4"/>
    <w:multiLevelType w:val="hybridMultilevel"/>
    <w:tmpl w:val="7DD8254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77E67851"/>
    <w:multiLevelType w:val="hybridMultilevel"/>
    <w:tmpl w:val="31E204DA"/>
    <w:lvl w:ilvl="0" w:tplc="18DE48A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77E84603"/>
    <w:multiLevelType w:val="hybridMultilevel"/>
    <w:tmpl w:val="C91CA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443F6D"/>
    <w:multiLevelType w:val="multilevel"/>
    <w:tmpl w:val="34AE6C76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16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6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355"/>
        </w:tabs>
        <w:ind w:left="2355" w:hanging="16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15"/>
        </w:tabs>
        <w:ind w:left="2715" w:hanging="163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075"/>
        </w:tabs>
        <w:ind w:left="3075" w:hanging="163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435"/>
        </w:tabs>
        <w:ind w:left="3435" w:hanging="163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26">
    <w:nsid w:val="7FB76937"/>
    <w:multiLevelType w:val="hybridMultilevel"/>
    <w:tmpl w:val="650AA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</w:num>
  <w:num w:numId="3">
    <w:abstractNumId w:val="22"/>
  </w:num>
  <w:num w:numId="4">
    <w:abstractNumId w:val="24"/>
  </w:num>
  <w:num w:numId="5">
    <w:abstractNumId w:val="25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3"/>
  </w:num>
  <w:num w:numId="9">
    <w:abstractNumId w:val="20"/>
  </w:num>
  <w:num w:numId="10">
    <w:abstractNumId w:val="7"/>
  </w:num>
  <w:num w:numId="11">
    <w:abstractNumId w:val="8"/>
  </w:num>
  <w:num w:numId="12">
    <w:abstractNumId w:val="12"/>
  </w:num>
  <w:num w:numId="13">
    <w:abstractNumId w:val="3"/>
  </w:num>
  <w:num w:numId="14">
    <w:abstractNumId w:val="19"/>
  </w:num>
  <w:num w:numId="15">
    <w:abstractNumId w:val="23"/>
  </w:num>
  <w:num w:numId="16">
    <w:abstractNumId w:val="4"/>
  </w:num>
  <w:num w:numId="17">
    <w:abstractNumId w:val="10"/>
  </w:num>
  <w:num w:numId="18">
    <w:abstractNumId w:val="5"/>
  </w:num>
  <w:num w:numId="19">
    <w:abstractNumId w:val="21"/>
  </w:num>
  <w:num w:numId="20">
    <w:abstractNumId w:val="1"/>
  </w:num>
  <w:num w:numId="21">
    <w:abstractNumId w:val="2"/>
  </w:num>
  <w:num w:numId="22">
    <w:abstractNumId w:val="15"/>
  </w:num>
  <w:num w:numId="23">
    <w:abstractNumId w:val="9"/>
  </w:num>
  <w:num w:numId="24">
    <w:abstractNumId w:val="17"/>
  </w:num>
  <w:num w:numId="25">
    <w:abstractNumId w:val="6"/>
  </w:num>
  <w:num w:numId="26">
    <w:abstractNumId w:val="18"/>
  </w:num>
  <w:num w:numId="27">
    <w:abstractNumId w:val="2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68"/>
    <w:rsid w:val="000673C9"/>
    <w:rsid w:val="00107387"/>
    <w:rsid w:val="00151E34"/>
    <w:rsid w:val="00184312"/>
    <w:rsid w:val="0024748E"/>
    <w:rsid w:val="00287ACB"/>
    <w:rsid w:val="002B0451"/>
    <w:rsid w:val="00324054"/>
    <w:rsid w:val="003F1004"/>
    <w:rsid w:val="003F5274"/>
    <w:rsid w:val="00481218"/>
    <w:rsid w:val="00487113"/>
    <w:rsid w:val="004B24A6"/>
    <w:rsid w:val="00570803"/>
    <w:rsid w:val="005F7161"/>
    <w:rsid w:val="007155C9"/>
    <w:rsid w:val="00720098"/>
    <w:rsid w:val="0076661F"/>
    <w:rsid w:val="007A3B0A"/>
    <w:rsid w:val="00822868"/>
    <w:rsid w:val="00835E71"/>
    <w:rsid w:val="00841B2E"/>
    <w:rsid w:val="008537F0"/>
    <w:rsid w:val="008559E2"/>
    <w:rsid w:val="00857AD3"/>
    <w:rsid w:val="00887774"/>
    <w:rsid w:val="009422DC"/>
    <w:rsid w:val="00A369FE"/>
    <w:rsid w:val="00A95BF0"/>
    <w:rsid w:val="00BC00F7"/>
    <w:rsid w:val="00C100F8"/>
    <w:rsid w:val="00C11102"/>
    <w:rsid w:val="00CA7C75"/>
    <w:rsid w:val="00CD3852"/>
    <w:rsid w:val="00CE2D90"/>
    <w:rsid w:val="00D01C09"/>
    <w:rsid w:val="00DD3B6A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37F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F1004"/>
    <w:pPr>
      <w:keepNext/>
      <w:spacing w:before="240" w:after="60"/>
      <w:outlineLvl w:val="0"/>
    </w:pPr>
    <w:rPr>
      <w:rFonts w:ascii="Cambria" w:hAnsi="Cambria"/>
      <w:b/>
      <w:bCs/>
      <w:i/>
      <w:kern w:val="32"/>
      <w:sz w:val="32"/>
      <w:szCs w:val="32"/>
      <w:lang w:val="en-GB" w:eastAsia="en-US"/>
    </w:rPr>
  </w:style>
  <w:style w:type="paragraph" w:styleId="30">
    <w:name w:val="heading 3"/>
    <w:basedOn w:val="a0"/>
    <w:next w:val="a0"/>
    <w:link w:val="31"/>
    <w:qFormat/>
    <w:rsid w:val="003F1004"/>
    <w:pPr>
      <w:keepNext/>
      <w:widowControl/>
      <w:jc w:val="center"/>
      <w:outlineLvl w:val="2"/>
    </w:pPr>
    <w:rPr>
      <w:b/>
      <w:i/>
      <w:sz w:val="40"/>
      <w:lang w:val="en-GB"/>
    </w:rPr>
  </w:style>
  <w:style w:type="paragraph" w:styleId="6">
    <w:name w:val="heading 6"/>
    <w:basedOn w:val="a0"/>
    <w:next w:val="a0"/>
    <w:link w:val="60"/>
    <w:qFormat/>
    <w:rsid w:val="003F100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3F1004"/>
    <w:pPr>
      <w:spacing w:before="240" w:after="60"/>
      <w:outlineLvl w:val="6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22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228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2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228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22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228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228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2286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3240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2405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3F1004"/>
    <w:rPr>
      <w:rFonts w:ascii="Cambria" w:eastAsia="Times New Roman" w:hAnsi="Cambria" w:cs="Times New Roman"/>
      <w:b/>
      <w:bCs/>
      <w:i/>
      <w:kern w:val="32"/>
      <w:sz w:val="32"/>
      <w:szCs w:val="32"/>
      <w:lang w:val="en-GB"/>
    </w:rPr>
  </w:style>
  <w:style w:type="character" w:customStyle="1" w:styleId="31">
    <w:name w:val="Заголовок 3 Знак"/>
    <w:basedOn w:val="a1"/>
    <w:link w:val="30"/>
    <w:rsid w:val="003F1004"/>
    <w:rPr>
      <w:rFonts w:ascii="Times New Roman" w:eastAsia="Times New Roman" w:hAnsi="Times New Roman" w:cs="Times New Roman"/>
      <w:b/>
      <w:i/>
      <w:sz w:val="40"/>
      <w:szCs w:val="20"/>
      <w:lang w:val="en-GB" w:eastAsia="ru-RU"/>
    </w:rPr>
  </w:style>
  <w:style w:type="character" w:customStyle="1" w:styleId="60">
    <w:name w:val="Заголовок 6 Знак"/>
    <w:basedOn w:val="a1"/>
    <w:link w:val="6"/>
    <w:rsid w:val="003F100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F10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0"/>
    <w:link w:val="a7"/>
    <w:rsid w:val="003F1004"/>
    <w:pPr>
      <w:tabs>
        <w:tab w:val="center" w:pos="4153"/>
        <w:tab w:val="right" w:pos="8306"/>
      </w:tabs>
    </w:pPr>
    <w:rPr>
      <w:b/>
      <w:i/>
      <w:lang w:val="en-GB"/>
    </w:rPr>
  </w:style>
  <w:style w:type="character" w:customStyle="1" w:styleId="a7">
    <w:name w:val="Верхний колонтитул Знак"/>
    <w:basedOn w:val="a1"/>
    <w:link w:val="a6"/>
    <w:rsid w:val="003F1004"/>
    <w:rPr>
      <w:rFonts w:ascii="Times New Roman" w:eastAsia="Times New Roman" w:hAnsi="Times New Roman" w:cs="Times New Roman"/>
      <w:b/>
      <w:i/>
      <w:sz w:val="20"/>
      <w:szCs w:val="20"/>
      <w:lang w:val="en-GB" w:eastAsia="ru-RU"/>
    </w:rPr>
  </w:style>
  <w:style w:type="table" w:styleId="a8">
    <w:name w:val="Table Grid"/>
    <w:basedOn w:val="a2"/>
    <w:rsid w:val="003F10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"/>
    <w:basedOn w:val="a0"/>
    <w:rsid w:val="003F1004"/>
    <w:pPr>
      <w:numPr>
        <w:numId w:val="1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styleId="a9">
    <w:name w:val="Body Text"/>
    <w:basedOn w:val="a0"/>
    <w:link w:val="aa"/>
    <w:rsid w:val="003F1004"/>
    <w:pPr>
      <w:widowControl/>
      <w:jc w:val="center"/>
    </w:pPr>
    <w:rPr>
      <w:b/>
      <w:sz w:val="28"/>
      <w:lang w:val="x-none" w:eastAsia="x-none"/>
    </w:rPr>
  </w:style>
  <w:style w:type="character" w:customStyle="1" w:styleId="aa">
    <w:name w:val="Основной текст Знак"/>
    <w:basedOn w:val="a1"/>
    <w:link w:val="a9"/>
    <w:rsid w:val="003F100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Body Text 2"/>
    <w:basedOn w:val="a0"/>
    <w:link w:val="20"/>
    <w:rsid w:val="003F100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3F1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rsid w:val="003F10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3F10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F1004"/>
    <w:rPr>
      <w:b/>
      <w:i/>
      <w:sz w:val="28"/>
      <w:lang w:val="en-GB" w:eastAsia="en-US" w:bidi="ar-SA"/>
    </w:rPr>
  </w:style>
  <w:style w:type="paragraph" w:customStyle="1" w:styleId="ConsNormal">
    <w:name w:val="ConsNormal"/>
    <w:rsid w:val="003F10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2">
    <w:name w:val="Body Text Indent 3"/>
    <w:basedOn w:val="a0"/>
    <w:link w:val="33"/>
    <w:rsid w:val="003F1004"/>
    <w:pPr>
      <w:spacing w:after="120"/>
      <w:ind w:left="283"/>
    </w:pPr>
    <w:rPr>
      <w:b/>
      <w:i/>
      <w:sz w:val="16"/>
      <w:szCs w:val="16"/>
      <w:lang w:val="en-GB" w:eastAsia="en-US"/>
    </w:rPr>
  </w:style>
  <w:style w:type="character" w:customStyle="1" w:styleId="33">
    <w:name w:val="Основной текст с отступом 3 Знак"/>
    <w:basedOn w:val="a1"/>
    <w:link w:val="32"/>
    <w:rsid w:val="003F1004"/>
    <w:rPr>
      <w:rFonts w:ascii="Times New Roman" w:eastAsia="Times New Roman" w:hAnsi="Times New Roman" w:cs="Times New Roman"/>
      <w:b/>
      <w:i/>
      <w:sz w:val="16"/>
      <w:szCs w:val="16"/>
      <w:lang w:val="en-GB"/>
    </w:rPr>
  </w:style>
  <w:style w:type="paragraph" w:customStyle="1" w:styleId="3">
    <w:name w:val="Стиль3"/>
    <w:basedOn w:val="a0"/>
    <w:rsid w:val="003F1004"/>
    <w:pPr>
      <w:widowControl/>
      <w:numPr>
        <w:numId w:val="6"/>
      </w:numPr>
      <w:jc w:val="both"/>
    </w:pPr>
    <w:rPr>
      <w:sz w:val="24"/>
    </w:rPr>
  </w:style>
  <w:style w:type="paragraph" w:customStyle="1" w:styleId="ConsNonformat">
    <w:name w:val="ConsNonformat"/>
    <w:rsid w:val="003F1004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698610">
    <w:name w:val="rvps698610"/>
    <w:basedOn w:val="a0"/>
    <w:rsid w:val="003F1004"/>
    <w:pPr>
      <w:widowControl/>
      <w:spacing w:after="129"/>
      <w:ind w:right="257"/>
    </w:pPr>
    <w:rPr>
      <w:sz w:val="24"/>
      <w:szCs w:val="24"/>
    </w:rPr>
  </w:style>
  <w:style w:type="paragraph" w:customStyle="1" w:styleId="21">
    <w:name w:val="Основной текст 21"/>
    <w:basedOn w:val="a0"/>
    <w:rsid w:val="003F1004"/>
    <w:pPr>
      <w:ind w:firstLine="720"/>
      <w:jc w:val="both"/>
    </w:pPr>
    <w:rPr>
      <w:sz w:val="24"/>
    </w:rPr>
  </w:style>
  <w:style w:type="paragraph" w:customStyle="1" w:styleId="ae">
    <w:name w:val="Знак Знак Знак Знак"/>
    <w:basedOn w:val="a0"/>
    <w:rsid w:val="003F1004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af">
    <w:name w:val="Знак Знак Знак Знак Знак Знак Знак Знак Знак Знак"/>
    <w:basedOn w:val="a0"/>
    <w:rsid w:val="003F1004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af0">
    <w:name w:val="Знак"/>
    <w:basedOn w:val="a0"/>
    <w:rsid w:val="003F1004"/>
    <w:pPr>
      <w:widowControl/>
      <w:spacing w:after="160" w:line="240" w:lineRule="exact"/>
      <w:jc w:val="both"/>
    </w:pPr>
    <w:rPr>
      <w:sz w:val="24"/>
      <w:lang w:val="en-US" w:eastAsia="en-US"/>
    </w:rPr>
  </w:style>
  <w:style w:type="paragraph" w:customStyle="1" w:styleId="310">
    <w:name w:val="Основной текст с отступом 31"/>
    <w:basedOn w:val="a0"/>
    <w:rsid w:val="003F1004"/>
    <w:pPr>
      <w:widowControl/>
      <w:ind w:firstLine="356"/>
      <w:jc w:val="both"/>
    </w:pPr>
    <w:rPr>
      <w:sz w:val="24"/>
    </w:rPr>
  </w:style>
  <w:style w:type="character" w:styleId="af1">
    <w:name w:val="Emphasis"/>
    <w:qFormat/>
    <w:rsid w:val="003F1004"/>
    <w:rPr>
      <w:rFonts w:cs="Times New Roman"/>
      <w:b/>
      <w:i w:val="0"/>
      <w:iCs/>
      <w:sz w:val="28"/>
      <w:lang w:val="en-GB" w:eastAsia="en-US" w:bidi="ar-SA"/>
    </w:rPr>
  </w:style>
  <w:style w:type="paragraph" w:styleId="af2">
    <w:name w:val="Body Text Indent"/>
    <w:basedOn w:val="a0"/>
    <w:link w:val="af3"/>
    <w:rsid w:val="003F1004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rsid w:val="003F1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0"/>
    <w:unhideWhenUsed/>
    <w:rsid w:val="003F1004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"/>
    <w:basedOn w:val="a0"/>
    <w:rsid w:val="003F1004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">
    <w:name w:val="p"/>
    <w:basedOn w:val="a0"/>
    <w:rsid w:val="003F1004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style11"/>
    <w:rsid w:val="003F1004"/>
  </w:style>
  <w:style w:type="character" w:styleId="af6">
    <w:name w:val="Hyperlink"/>
    <w:rsid w:val="003F1004"/>
    <w:rPr>
      <w:color w:val="0000FF"/>
      <w:u w:val="single"/>
    </w:rPr>
  </w:style>
  <w:style w:type="paragraph" w:styleId="af7">
    <w:name w:val="No Spacing"/>
    <w:link w:val="af8"/>
    <w:qFormat/>
    <w:rsid w:val="003F10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Основной текст_"/>
    <w:link w:val="22"/>
    <w:rsid w:val="003F1004"/>
    <w:rPr>
      <w:rFonts w:ascii="Times New Roman" w:eastAsia="Times New Roman" w:hAnsi="Times New Roman"/>
      <w:spacing w:val="10"/>
      <w:sz w:val="28"/>
      <w:shd w:val="clear" w:color="auto" w:fill="FFFFFF"/>
      <w:lang w:val="en-GB"/>
    </w:rPr>
  </w:style>
  <w:style w:type="character" w:customStyle="1" w:styleId="11">
    <w:name w:val="Основной текст1"/>
    <w:rsid w:val="003F10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en-US" w:bidi="ar-SA"/>
    </w:rPr>
  </w:style>
  <w:style w:type="paragraph" w:customStyle="1" w:styleId="22">
    <w:name w:val="Основной текст2"/>
    <w:basedOn w:val="a0"/>
    <w:link w:val="af9"/>
    <w:rsid w:val="003F1004"/>
    <w:pPr>
      <w:shd w:val="clear" w:color="auto" w:fill="FFFFFF"/>
      <w:spacing w:line="306" w:lineRule="exact"/>
      <w:jc w:val="both"/>
    </w:pPr>
    <w:rPr>
      <w:rFonts w:cstheme="minorBidi"/>
      <w:spacing w:val="10"/>
      <w:sz w:val="28"/>
      <w:szCs w:val="22"/>
      <w:lang w:val="en-GB" w:eastAsia="en-US"/>
    </w:rPr>
  </w:style>
  <w:style w:type="paragraph" w:customStyle="1" w:styleId="12">
    <w:name w:val="Знак1 Знак Знак Знак Знак Знак Знак Знак Знак Знак Знак Знак Знак Знак Знак Знак Знак Знак Знак Знак Знак Знак Знак Знак Знак"/>
    <w:basedOn w:val="a0"/>
    <w:rsid w:val="003F1004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afa">
    <w:name w:val="МОН"/>
    <w:basedOn w:val="a0"/>
    <w:rsid w:val="003F1004"/>
    <w:pPr>
      <w:widowControl/>
      <w:spacing w:line="360" w:lineRule="auto"/>
      <w:ind w:firstLine="709"/>
      <w:jc w:val="both"/>
    </w:pPr>
    <w:rPr>
      <w:sz w:val="28"/>
      <w:szCs w:val="24"/>
    </w:rPr>
  </w:style>
  <w:style w:type="paragraph" w:styleId="afb">
    <w:name w:val="footnote text"/>
    <w:basedOn w:val="a0"/>
    <w:link w:val="afc"/>
    <w:semiHidden/>
    <w:rsid w:val="003F1004"/>
    <w:pPr>
      <w:widowControl/>
      <w:ind w:firstLine="709"/>
      <w:jc w:val="both"/>
    </w:pPr>
    <w:rPr>
      <w:rFonts w:ascii="Times New Roman CYR" w:eastAsia="Calibri" w:hAnsi="Times New Roman CYR" w:cs="Times New Roman CYR"/>
    </w:rPr>
  </w:style>
  <w:style w:type="character" w:customStyle="1" w:styleId="afc">
    <w:name w:val="Текст сноски Знак"/>
    <w:basedOn w:val="a1"/>
    <w:link w:val="afb"/>
    <w:semiHidden/>
    <w:rsid w:val="003F1004"/>
    <w:rPr>
      <w:rFonts w:ascii="Times New Roman CYR" w:eastAsia="Calibri" w:hAnsi="Times New Roman CYR" w:cs="Times New Roman CYR"/>
      <w:sz w:val="20"/>
      <w:szCs w:val="20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0"/>
    <w:rsid w:val="003F1004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23">
    <w:name w:val="Знак2"/>
    <w:basedOn w:val="a0"/>
    <w:rsid w:val="003F1004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Default">
    <w:name w:val="Default"/>
    <w:rsid w:val="003F10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d">
    <w:name w:val="Знак Знак Знак Знак Знак"/>
    <w:basedOn w:val="a0"/>
    <w:rsid w:val="003F1004"/>
    <w:pPr>
      <w:widowControl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onsPlusNormal0">
    <w:name w:val="ConsPlusNormal Знак"/>
    <w:link w:val="ConsPlusNormal"/>
    <w:locked/>
    <w:rsid w:val="003F1004"/>
    <w:rPr>
      <w:rFonts w:ascii="Calibri" w:eastAsia="Times New Roman" w:hAnsi="Calibri" w:cs="Calibri"/>
      <w:szCs w:val="20"/>
      <w:lang w:eastAsia="ru-RU"/>
    </w:rPr>
  </w:style>
  <w:style w:type="character" w:customStyle="1" w:styleId="af8">
    <w:name w:val="Без интервала Знак"/>
    <w:link w:val="af7"/>
    <w:locked/>
    <w:rsid w:val="003F10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">
    <w:name w:val="Знак Знак7"/>
    <w:locked/>
    <w:rsid w:val="003F1004"/>
    <w:rPr>
      <w:b/>
      <w:bCs/>
      <w:i/>
      <w:sz w:val="28"/>
      <w:szCs w:val="28"/>
      <w:lang w:val="ru-RU" w:eastAsia="ru-RU" w:bidi="ar-SA"/>
    </w:rPr>
  </w:style>
  <w:style w:type="character" w:customStyle="1" w:styleId="FontStyle14">
    <w:name w:val="Font Style14"/>
    <w:uiPriority w:val="99"/>
    <w:rsid w:val="009422DC"/>
    <w:rPr>
      <w:rFonts w:ascii="Times New Roman" w:hAnsi="Times New Roman"/>
      <w:sz w:val="26"/>
    </w:rPr>
  </w:style>
  <w:style w:type="paragraph" w:customStyle="1" w:styleId="Style3">
    <w:name w:val="Style3"/>
    <w:basedOn w:val="a0"/>
    <w:uiPriority w:val="99"/>
    <w:rsid w:val="009422DC"/>
    <w:pPr>
      <w:autoSpaceDE w:val="0"/>
      <w:autoSpaceDN w:val="0"/>
      <w:adjustRightInd w:val="0"/>
      <w:spacing w:line="411" w:lineRule="exact"/>
      <w:ind w:firstLine="682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37F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F1004"/>
    <w:pPr>
      <w:keepNext/>
      <w:spacing w:before="240" w:after="60"/>
      <w:outlineLvl w:val="0"/>
    </w:pPr>
    <w:rPr>
      <w:rFonts w:ascii="Cambria" w:hAnsi="Cambria"/>
      <w:b/>
      <w:bCs/>
      <w:i/>
      <w:kern w:val="32"/>
      <w:sz w:val="32"/>
      <w:szCs w:val="32"/>
      <w:lang w:val="en-GB" w:eastAsia="en-US"/>
    </w:rPr>
  </w:style>
  <w:style w:type="paragraph" w:styleId="30">
    <w:name w:val="heading 3"/>
    <w:basedOn w:val="a0"/>
    <w:next w:val="a0"/>
    <w:link w:val="31"/>
    <w:qFormat/>
    <w:rsid w:val="003F1004"/>
    <w:pPr>
      <w:keepNext/>
      <w:widowControl/>
      <w:jc w:val="center"/>
      <w:outlineLvl w:val="2"/>
    </w:pPr>
    <w:rPr>
      <w:b/>
      <w:i/>
      <w:sz w:val="40"/>
      <w:lang w:val="en-GB"/>
    </w:rPr>
  </w:style>
  <w:style w:type="paragraph" w:styleId="6">
    <w:name w:val="heading 6"/>
    <w:basedOn w:val="a0"/>
    <w:next w:val="a0"/>
    <w:link w:val="60"/>
    <w:qFormat/>
    <w:rsid w:val="003F100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3F1004"/>
    <w:pPr>
      <w:spacing w:before="240" w:after="60"/>
      <w:outlineLvl w:val="6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22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228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2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228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22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228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228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2286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3240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2405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3F1004"/>
    <w:rPr>
      <w:rFonts w:ascii="Cambria" w:eastAsia="Times New Roman" w:hAnsi="Cambria" w:cs="Times New Roman"/>
      <w:b/>
      <w:bCs/>
      <w:i/>
      <w:kern w:val="32"/>
      <w:sz w:val="32"/>
      <w:szCs w:val="32"/>
      <w:lang w:val="en-GB"/>
    </w:rPr>
  </w:style>
  <w:style w:type="character" w:customStyle="1" w:styleId="31">
    <w:name w:val="Заголовок 3 Знак"/>
    <w:basedOn w:val="a1"/>
    <w:link w:val="30"/>
    <w:rsid w:val="003F1004"/>
    <w:rPr>
      <w:rFonts w:ascii="Times New Roman" w:eastAsia="Times New Roman" w:hAnsi="Times New Roman" w:cs="Times New Roman"/>
      <w:b/>
      <w:i/>
      <w:sz w:val="40"/>
      <w:szCs w:val="20"/>
      <w:lang w:val="en-GB" w:eastAsia="ru-RU"/>
    </w:rPr>
  </w:style>
  <w:style w:type="character" w:customStyle="1" w:styleId="60">
    <w:name w:val="Заголовок 6 Знак"/>
    <w:basedOn w:val="a1"/>
    <w:link w:val="6"/>
    <w:rsid w:val="003F100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F10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0"/>
    <w:link w:val="a7"/>
    <w:rsid w:val="003F1004"/>
    <w:pPr>
      <w:tabs>
        <w:tab w:val="center" w:pos="4153"/>
        <w:tab w:val="right" w:pos="8306"/>
      </w:tabs>
    </w:pPr>
    <w:rPr>
      <w:b/>
      <w:i/>
      <w:lang w:val="en-GB"/>
    </w:rPr>
  </w:style>
  <w:style w:type="character" w:customStyle="1" w:styleId="a7">
    <w:name w:val="Верхний колонтитул Знак"/>
    <w:basedOn w:val="a1"/>
    <w:link w:val="a6"/>
    <w:rsid w:val="003F1004"/>
    <w:rPr>
      <w:rFonts w:ascii="Times New Roman" w:eastAsia="Times New Roman" w:hAnsi="Times New Roman" w:cs="Times New Roman"/>
      <w:b/>
      <w:i/>
      <w:sz w:val="20"/>
      <w:szCs w:val="20"/>
      <w:lang w:val="en-GB" w:eastAsia="ru-RU"/>
    </w:rPr>
  </w:style>
  <w:style w:type="table" w:styleId="a8">
    <w:name w:val="Table Grid"/>
    <w:basedOn w:val="a2"/>
    <w:rsid w:val="003F10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"/>
    <w:basedOn w:val="a0"/>
    <w:rsid w:val="003F1004"/>
    <w:pPr>
      <w:numPr>
        <w:numId w:val="1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styleId="a9">
    <w:name w:val="Body Text"/>
    <w:basedOn w:val="a0"/>
    <w:link w:val="aa"/>
    <w:rsid w:val="003F1004"/>
    <w:pPr>
      <w:widowControl/>
      <w:jc w:val="center"/>
    </w:pPr>
    <w:rPr>
      <w:b/>
      <w:sz w:val="28"/>
      <w:lang w:val="x-none" w:eastAsia="x-none"/>
    </w:rPr>
  </w:style>
  <w:style w:type="character" w:customStyle="1" w:styleId="aa">
    <w:name w:val="Основной текст Знак"/>
    <w:basedOn w:val="a1"/>
    <w:link w:val="a9"/>
    <w:rsid w:val="003F100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Body Text 2"/>
    <w:basedOn w:val="a0"/>
    <w:link w:val="20"/>
    <w:rsid w:val="003F100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3F1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rsid w:val="003F10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3F10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F1004"/>
    <w:rPr>
      <w:b/>
      <w:i/>
      <w:sz w:val="28"/>
      <w:lang w:val="en-GB" w:eastAsia="en-US" w:bidi="ar-SA"/>
    </w:rPr>
  </w:style>
  <w:style w:type="paragraph" w:customStyle="1" w:styleId="ConsNormal">
    <w:name w:val="ConsNormal"/>
    <w:rsid w:val="003F10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2">
    <w:name w:val="Body Text Indent 3"/>
    <w:basedOn w:val="a0"/>
    <w:link w:val="33"/>
    <w:rsid w:val="003F1004"/>
    <w:pPr>
      <w:spacing w:after="120"/>
      <w:ind w:left="283"/>
    </w:pPr>
    <w:rPr>
      <w:b/>
      <w:i/>
      <w:sz w:val="16"/>
      <w:szCs w:val="16"/>
      <w:lang w:val="en-GB" w:eastAsia="en-US"/>
    </w:rPr>
  </w:style>
  <w:style w:type="character" w:customStyle="1" w:styleId="33">
    <w:name w:val="Основной текст с отступом 3 Знак"/>
    <w:basedOn w:val="a1"/>
    <w:link w:val="32"/>
    <w:rsid w:val="003F1004"/>
    <w:rPr>
      <w:rFonts w:ascii="Times New Roman" w:eastAsia="Times New Roman" w:hAnsi="Times New Roman" w:cs="Times New Roman"/>
      <w:b/>
      <w:i/>
      <w:sz w:val="16"/>
      <w:szCs w:val="16"/>
      <w:lang w:val="en-GB"/>
    </w:rPr>
  </w:style>
  <w:style w:type="paragraph" w:customStyle="1" w:styleId="3">
    <w:name w:val="Стиль3"/>
    <w:basedOn w:val="a0"/>
    <w:rsid w:val="003F1004"/>
    <w:pPr>
      <w:widowControl/>
      <w:numPr>
        <w:numId w:val="6"/>
      </w:numPr>
      <w:jc w:val="both"/>
    </w:pPr>
    <w:rPr>
      <w:sz w:val="24"/>
    </w:rPr>
  </w:style>
  <w:style w:type="paragraph" w:customStyle="1" w:styleId="ConsNonformat">
    <w:name w:val="ConsNonformat"/>
    <w:rsid w:val="003F1004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698610">
    <w:name w:val="rvps698610"/>
    <w:basedOn w:val="a0"/>
    <w:rsid w:val="003F1004"/>
    <w:pPr>
      <w:widowControl/>
      <w:spacing w:after="129"/>
      <w:ind w:right="257"/>
    </w:pPr>
    <w:rPr>
      <w:sz w:val="24"/>
      <w:szCs w:val="24"/>
    </w:rPr>
  </w:style>
  <w:style w:type="paragraph" w:customStyle="1" w:styleId="21">
    <w:name w:val="Основной текст 21"/>
    <w:basedOn w:val="a0"/>
    <w:rsid w:val="003F1004"/>
    <w:pPr>
      <w:ind w:firstLine="720"/>
      <w:jc w:val="both"/>
    </w:pPr>
    <w:rPr>
      <w:sz w:val="24"/>
    </w:rPr>
  </w:style>
  <w:style w:type="paragraph" w:customStyle="1" w:styleId="ae">
    <w:name w:val="Знак Знак Знак Знак"/>
    <w:basedOn w:val="a0"/>
    <w:rsid w:val="003F1004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af">
    <w:name w:val="Знак Знак Знак Знак Знак Знак Знак Знак Знак Знак"/>
    <w:basedOn w:val="a0"/>
    <w:rsid w:val="003F1004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af0">
    <w:name w:val="Знак"/>
    <w:basedOn w:val="a0"/>
    <w:rsid w:val="003F1004"/>
    <w:pPr>
      <w:widowControl/>
      <w:spacing w:after="160" w:line="240" w:lineRule="exact"/>
      <w:jc w:val="both"/>
    </w:pPr>
    <w:rPr>
      <w:sz w:val="24"/>
      <w:lang w:val="en-US" w:eastAsia="en-US"/>
    </w:rPr>
  </w:style>
  <w:style w:type="paragraph" w:customStyle="1" w:styleId="310">
    <w:name w:val="Основной текст с отступом 31"/>
    <w:basedOn w:val="a0"/>
    <w:rsid w:val="003F1004"/>
    <w:pPr>
      <w:widowControl/>
      <w:ind w:firstLine="356"/>
      <w:jc w:val="both"/>
    </w:pPr>
    <w:rPr>
      <w:sz w:val="24"/>
    </w:rPr>
  </w:style>
  <w:style w:type="character" w:styleId="af1">
    <w:name w:val="Emphasis"/>
    <w:qFormat/>
    <w:rsid w:val="003F1004"/>
    <w:rPr>
      <w:rFonts w:cs="Times New Roman"/>
      <w:b/>
      <w:i w:val="0"/>
      <w:iCs/>
      <w:sz w:val="28"/>
      <w:lang w:val="en-GB" w:eastAsia="en-US" w:bidi="ar-SA"/>
    </w:rPr>
  </w:style>
  <w:style w:type="paragraph" w:styleId="af2">
    <w:name w:val="Body Text Indent"/>
    <w:basedOn w:val="a0"/>
    <w:link w:val="af3"/>
    <w:rsid w:val="003F1004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rsid w:val="003F1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0"/>
    <w:unhideWhenUsed/>
    <w:rsid w:val="003F1004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"/>
    <w:basedOn w:val="a0"/>
    <w:rsid w:val="003F1004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">
    <w:name w:val="p"/>
    <w:basedOn w:val="a0"/>
    <w:rsid w:val="003F1004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style11"/>
    <w:rsid w:val="003F1004"/>
  </w:style>
  <w:style w:type="character" w:styleId="af6">
    <w:name w:val="Hyperlink"/>
    <w:rsid w:val="003F1004"/>
    <w:rPr>
      <w:color w:val="0000FF"/>
      <w:u w:val="single"/>
    </w:rPr>
  </w:style>
  <w:style w:type="paragraph" w:styleId="af7">
    <w:name w:val="No Spacing"/>
    <w:link w:val="af8"/>
    <w:qFormat/>
    <w:rsid w:val="003F10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Основной текст_"/>
    <w:link w:val="22"/>
    <w:rsid w:val="003F1004"/>
    <w:rPr>
      <w:rFonts w:ascii="Times New Roman" w:eastAsia="Times New Roman" w:hAnsi="Times New Roman"/>
      <w:spacing w:val="10"/>
      <w:sz w:val="28"/>
      <w:shd w:val="clear" w:color="auto" w:fill="FFFFFF"/>
      <w:lang w:val="en-GB"/>
    </w:rPr>
  </w:style>
  <w:style w:type="character" w:customStyle="1" w:styleId="11">
    <w:name w:val="Основной текст1"/>
    <w:rsid w:val="003F10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en-US" w:bidi="ar-SA"/>
    </w:rPr>
  </w:style>
  <w:style w:type="paragraph" w:customStyle="1" w:styleId="22">
    <w:name w:val="Основной текст2"/>
    <w:basedOn w:val="a0"/>
    <w:link w:val="af9"/>
    <w:rsid w:val="003F1004"/>
    <w:pPr>
      <w:shd w:val="clear" w:color="auto" w:fill="FFFFFF"/>
      <w:spacing w:line="306" w:lineRule="exact"/>
      <w:jc w:val="both"/>
    </w:pPr>
    <w:rPr>
      <w:rFonts w:cstheme="minorBidi"/>
      <w:spacing w:val="10"/>
      <w:sz w:val="28"/>
      <w:szCs w:val="22"/>
      <w:lang w:val="en-GB" w:eastAsia="en-US"/>
    </w:rPr>
  </w:style>
  <w:style w:type="paragraph" w:customStyle="1" w:styleId="12">
    <w:name w:val="Знак1 Знак Знак Знак Знак Знак Знак Знак Знак Знак Знак Знак Знак Знак Знак Знак Знак Знак Знак Знак Знак Знак Знак Знак Знак"/>
    <w:basedOn w:val="a0"/>
    <w:rsid w:val="003F1004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afa">
    <w:name w:val="МОН"/>
    <w:basedOn w:val="a0"/>
    <w:rsid w:val="003F1004"/>
    <w:pPr>
      <w:widowControl/>
      <w:spacing w:line="360" w:lineRule="auto"/>
      <w:ind w:firstLine="709"/>
      <w:jc w:val="both"/>
    </w:pPr>
    <w:rPr>
      <w:sz w:val="28"/>
      <w:szCs w:val="24"/>
    </w:rPr>
  </w:style>
  <w:style w:type="paragraph" w:styleId="afb">
    <w:name w:val="footnote text"/>
    <w:basedOn w:val="a0"/>
    <w:link w:val="afc"/>
    <w:semiHidden/>
    <w:rsid w:val="003F1004"/>
    <w:pPr>
      <w:widowControl/>
      <w:ind w:firstLine="709"/>
      <w:jc w:val="both"/>
    </w:pPr>
    <w:rPr>
      <w:rFonts w:ascii="Times New Roman CYR" w:eastAsia="Calibri" w:hAnsi="Times New Roman CYR" w:cs="Times New Roman CYR"/>
    </w:rPr>
  </w:style>
  <w:style w:type="character" w:customStyle="1" w:styleId="afc">
    <w:name w:val="Текст сноски Знак"/>
    <w:basedOn w:val="a1"/>
    <w:link w:val="afb"/>
    <w:semiHidden/>
    <w:rsid w:val="003F1004"/>
    <w:rPr>
      <w:rFonts w:ascii="Times New Roman CYR" w:eastAsia="Calibri" w:hAnsi="Times New Roman CYR" w:cs="Times New Roman CYR"/>
      <w:sz w:val="20"/>
      <w:szCs w:val="20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0"/>
    <w:rsid w:val="003F1004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23">
    <w:name w:val="Знак2"/>
    <w:basedOn w:val="a0"/>
    <w:rsid w:val="003F1004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Default">
    <w:name w:val="Default"/>
    <w:rsid w:val="003F10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d">
    <w:name w:val="Знак Знак Знак Знак Знак"/>
    <w:basedOn w:val="a0"/>
    <w:rsid w:val="003F1004"/>
    <w:pPr>
      <w:widowControl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onsPlusNormal0">
    <w:name w:val="ConsPlusNormal Знак"/>
    <w:link w:val="ConsPlusNormal"/>
    <w:locked/>
    <w:rsid w:val="003F1004"/>
    <w:rPr>
      <w:rFonts w:ascii="Calibri" w:eastAsia="Times New Roman" w:hAnsi="Calibri" w:cs="Calibri"/>
      <w:szCs w:val="20"/>
      <w:lang w:eastAsia="ru-RU"/>
    </w:rPr>
  </w:style>
  <w:style w:type="character" w:customStyle="1" w:styleId="af8">
    <w:name w:val="Без интервала Знак"/>
    <w:link w:val="af7"/>
    <w:locked/>
    <w:rsid w:val="003F10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">
    <w:name w:val="Знак Знак7"/>
    <w:locked/>
    <w:rsid w:val="003F1004"/>
    <w:rPr>
      <w:b/>
      <w:bCs/>
      <w:i/>
      <w:sz w:val="28"/>
      <w:szCs w:val="28"/>
      <w:lang w:val="ru-RU" w:eastAsia="ru-RU" w:bidi="ar-SA"/>
    </w:rPr>
  </w:style>
  <w:style w:type="character" w:customStyle="1" w:styleId="FontStyle14">
    <w:name w:val="Font Style14"/>
    <w:uiPriority w:val="99"/>
    <w:rsid w:val="009422DC"/>
    <w:rPr>
      <w:rFonts w:ascii="Times New Roman" w:hAnsi="Times New Roman"/>
      <w:sz w:val="26"/>
    </w:rPr>
  </w:style>
  <w:style w:type="paragraph" w:customStyle="1" w:styleId="Style3">
    <w:name w:val="Style3"/>
    <w:basedOn w:val="a0"/>
    <w:uiPriority w:val="99"/>
    <w:rsid w:val="009422DC"/>
    <w:pPr>
      <w:autoSpaceDE w:val="0"/>
      <w:autoSpaceDN w:val="0"/>
      <w:adjustRightInd w:val="0"/>
      <w:spacing w:line="411" w:lineRule="exact"/>
      <w:ind w:firstLine="682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7287629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3291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khazovvs</dc:creator>
  <cp:lastModifiedBy>111</cp:lastModifiedBy>
  <cp:revision>14</cp:revision>
  <cp:lastPrinted>2020-07-17T10:51:00Z</cp:lastPrinted>
  <dcterms:created xsi:type="dcterms:W3CDTF">2020-06-25T11:06:00Z</dcterms:created>
  <dcterms:modified xsi:type="dcterms:W3CDTF">2020-07-17T10:56:00Z</dcterms:modified>
</cp:coreProperties>
</file>