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FC" w:rsidRPr="00081DB2" w:rsidRDefault="00DC7DFC" w:rsidP="00DC7D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1DB2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5E312D5E" wp14:editId="1FA66982">
            <wp:extent cx="704850" cy="809625"/>
            <wp:effectExtent l="0" t="0" r="0" b="9525"/>
            <wp:docPr id="2" name="Рисунок 2" descr="Герб многоцветный 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ногоцветный 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DFC" w:rsidRPr="00081DB2" w:rsidRDefault="00DC7DFC" w:rsidP="00DC7D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C7DFC" w:rsidRPr="00081DB2" w:rsidTr="00450BB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C7DFC" w:rsidRPr="00081DB2" w:rsidRDefault="00DC7DFC" w:rsidP="00DC7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81D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 ГОРОДА БЕЛИНСКОГО</w:t>
            </w:r>
          </w:p>
        </w:tc>
      </w:tr>
      <w:tr w:rsidR="00DC7DFC" w:rsidRPr="00081DB2" w:rsidTr="00450BB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C7DFC" w:rsidRPr="00081DB2" w:rsidRDefault="00DC7DFC" w:rsidP="00DC7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81D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</w:tc>
      </w:tr>
      <w:tr w:rsidR="00DC7DFC" w:rsidRPr="00081DB2" w:rsidTr="00450BB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C7DFC" w:rsidRPr="00081DB2" w:rsidRDefault="00DC7DFC" w:rsidP="00DC7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C7DFC" w:rsidRPr="00081DB2" w:rsidTr="00450BB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C7DFC" w:rsidRPr="00081DB2" w:rsidRDefault="00DC7DFC" w:rsidP="00DC7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81D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ПОСТАНОВЛЕНИЕ</w:t>
            </w:r>
          </w:p>
        </w:tc>
      </w:tr>
    </w:tbl>
    <w:p w:rsidR="00DC7DFC" w:rsidRPr="00081DB2" w:rsidRDefault="00DC7DFC" w:rsidP="00DC7D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45"/>
        <w:gridCol w:w="1175"/>
      </w:tblGrid>
      <w:tr w:rsidR="00DC7DFC" w:rsidRPr="00081DB2" w:rsidTr="00450BB4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C7DFC" w:rsidRPr="00081DB2" w:rsidRDefault="00DC7DFC" w:rsidP="00DC7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DC7DFC" w:rsidRPr="00081DB2" w:rsidRDefault="00DC7DFC" w:rsidP="000E46A7">
            <w:pPr>
              <w:tabs>
                <w:tab w:val="left" w:pos="864"/>
                <w:tab w:val="center" w:pos="15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0E46A7" w:rsidRP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81DB2" w:rsidRP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21 июля </w:t>
            </w:r>
            <w:r w:rsidRP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C7DFC" w:rsidRPr="00081DB2" w:rsidRDefault="00DC7DFC" w:rsidP="00DC7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75" w:type="dxa"/>
            <w:tcBorders>
              <w:top w:val="nil"/>
              <w:left w:val="nil"/>
              <w:right w:val="nil"/>
            </w:tcBorders>
          </w:tcPr>
          <w:p w:rsidR="00DC7DFC" w:rsidRPr="00081DB2" w:rsidRDefault="00DC7DFC" w:rsidP="00081D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0E46A7" w:rsidRP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81DB2" w:rsidRP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DC7DFC" w:rsidRPr="00081DB2" w:rsidTr="00450BB4"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7DFC" w:rsidRPr="00081DB2" w:rsidRDefault="00DC7DFC" w:rsidP="00DC7D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081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</w:p>
        </w:tc>
      </w:tr>
    </w:tbl>
    <w:p w:rsidR="00DC7DFC" w:rsidRPr="00081DB2" w:rsidRDefault="00DC7DFC" w:rsidP="00DC7D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33E6" w:rsidRPr="00081DB2" w:rsidRDefault="002933E6" w:rsidP="002933E6">
      <w:pPr>
        <w:pStyle w:val="ConsPlusTitle"/>
        <w:widowControl/>
        <w:ind w:firstLine="720"/>
        <w:jc w:val="center"/>
        <w:rPr>
          <w:b w:val="0"/>
        </w:rPr>
      </w:pPr>
    </w:p>
    <w:p w:rsidR="002933E6" w:rsidRPr="00081DB2" w:rsidRDefault="00DC7DFC" w:rsidP="000E46A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1D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 </w:t>
      </w:r>
      <w:r w:rsidR="0001296A" w:rsidRPr="00081D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признании </w:t>
      </w:r>
      <w:proofErr w:type="gramStart"/>
      <w:r w:rsidR="0001296A" w:rsidRPr="00081D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утратившим</w:t>
      </w:r>
      <w:proofErr w:type="gramEnd"/>
      <w:r w:rsidR="0001296A" w:rsidRPr="00081D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силу</w:t>
      </w:r>
      <w:r w:rsidRPr="00081D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E46A7" w:rsidRPr="00081D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отдельных муниципальных нормативных правовых актов</w:t>
      </w:r>
    </w:p>
    <w:p w:rsidR="002933E6" w:rsidRPr="00081DB2" w:rsidRDefault="002933E6" w:rsidP="002933E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33E6" w:rsidRPr="00081DB2" w:rsidRDefault="002933E6" w:rsidP="002933E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7DFC" w:rsidRPr="00081DB2" w:rsidRDefault="000E46A7" w:rsidP="00DC7D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1DB2">
        <w:rPr>
          <w:rFonts w:ascii="Times New Roman" w:hAnsi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(с последующими изменениями), руководствуясь Уставом города Белинского </w:t>
      </w:r>
      <w:proofErr w:type="spellStart"/>
      <w:proofErr w:type="gramStart"/>
      <w:r w:rsidRPr="00081DB2">
        <w:rPr>
          <w:rFonts w:ascii="Times New Roman" w:hAnsi="Times New Roman"/>
          <w:sz w:val="24"/>
          <w:szCs w:val="24"/>
        </w:rPr>
        <w:t>Белинского</w:t>
      </w:r>
      <w:proofErr w:type="spellEnd"/>
      <w:proofErr w:type="gramEnd"/>
      <w:r w:rsidRPr="00081DB2">
        <w:rPr>
          <w:rFonts w:ascii="Times New Roman" w:hAnsi="Times New Roman"/>
          <w:sz w:val="24"/>
          <w:szCs w:val="24"/>
        </w:rPr>
        <w:t xml:space="preserve"> района Пензенской области, на основании экспертного заключения от 15.07.2020г. № 1540/ОР-2020,</w:t>
      </w:r>
    </w:p>
    <w:p w:rsidR="00DC7DFC" w:rsidRPr="00081DB2" w:rsidRDefault="00DC7DFC" w:rsidP="00DC7DF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1DB2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города Белинского </w:t>
      </w:r>
      <w:r w:rsidRPr="00081DB2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постановляет</w:t>
      </w:r>
      <w:r w:rsidRPr="00081DB2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C7DFC" w:rsidRPr="00081DB2" w:rsidRDefault="00DC7DFC" w:rsidP="00DC7DF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4657C9" w:rsidRPr="00081DB2" w:rsidRDefault="002933E6" w:rsidP="00DC7D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1DB2">
        <w:rPr>
          <w:rFonts w:ascii="Times New Roman" w:eastAsia="Times New Roman" w:hAnsi="Times New Roman"/>
          <w:sz w:val="24"/>
          <w:szCs w:val="24"/>
          <w:lang w:eastAsia="ru-RU"/>
        </w:rPr>
        <w:t xml:space="preserve">1. Признать утратившим силу </w:t>
      </w:r>
      <w:r w:rsidR="00DC7DFC" w:rsidRPr="00081DB2">
        <w:rPr>
          <w:rFonts w:ascii="Times New Roman" w:eastAsia="Times New Roman" w:hAnsi="Times New Roman"/>
          <w:sz w:val="24"/>
          <w:szCs w:val="24"/>
          <w:lang w:eastAsia="ru-RU"/>
        </w:rPr>
        <w:t>постановлени</w:t>
      </w:r>
      <w:r w:rsidR="004657C9" w:rsidRPr="00081DB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DC7DFC" w:rsidRPr="00081DB2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города Белинского </w:t>
      </w:r>
      <w:proofErr w:type="spellStart"/>
      <w:proofErr w:type="gramStart"/>
      <w:r w:rsidR="00DC7DFC" w:rsidRPr="00081DB2">
        <w:rPr>
          <w:rFonts w:ascii="Times New Roman" w:eastAsia="Times New Roman" w:hAnsi="Times New Roman"/>
          <w:sz w:val="24"/>
          <w:szCs w:val="24"/>
          <w:lang w:eastAsia="ru-RU"/>
        </w:rPr>
        <w:t>Бели</w:t>
      </w:r>
      <w:r w:rsidR="004657C9" w:rsidRPr="00081DB2">
        <w:rPr>
          <w:rFonts w:ascii="Times New Roman" w:eastAsia="Times New Roman" w:hAnsi="Times New Roman"/>
          <w:sz w:val="24"/>
          <w:szCs w:val="24"/>
          <w:lang w:eastAsia="ru-RU"/>
        </w:rPr>
        <w:t>нского</w:t>
      </w:r>
      <w:proofErr w:type="spellEnd"/>
      <w:proofErr w:type="gramEnd"/>
      <w:r w:rsidR="004657C9" w:rsidRPr="00081DB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области:</w:t>
      </w:r>
    </w:p>
    <w:p w:rsidR="004657C9" w:rsidRPr="00081DB2" w:rsidRDefault="004657C9" w:rsidP="004657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1DB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106F4E" w:rsidRPr="00081D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81DB2">
        <w:rPr>
          <w:rFonts w:ascii="Times New Roman" w:eastAsia="Times New Roman" w:hAnsi="Times New Roman"/>
          <w:sz w:val="24"/>
          <w:szCs w:val="24"/>
          <w:lang w:eastAsia="ru-RU"/>
        </w:rPr>
        <w:t>- от 09.11.2017 №318 «</w:t>
      </w: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города Белинского </w:t>
      </w:r>
      <w:proofErr w:type="spellStart"/>
      <w:proofErr w:type="gramStart"/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proofErr w:type="gramEnd"/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Пензенской области  от 04.10.2017 №280</w:t>
      </w:r>
      <w:r w:rsidRPr="00081DB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«Об</w:t>
      </w:r>
      <w:r w:rsidRPr="00081DB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утверждении Порядка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Федерации»;</w:t>
      </w:r>
    </w:p>
    <w:p w:rsidR="00106F4E" w:rsidRPr="00081DB2" w:rsidRDefault="004657C9" w:rsidP="00106F4E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="00106F4E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06F4E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1A4C85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от 15.11.2018 №377 «</w:t>
      </w:r>
      <w:r w:rsidR="00106F4E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внесении изменения в Порядок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Федерации», утвержденный  постановлением администрации города Белинского </w:t>
      </w:r>
      <w:proofErr w:type="spellStart"/>
      <w:proofErr w:type="gramStart"/>
      <w:r w:rsidR="00106F4E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proofErr w:type="gramEnd"/>
      <w:r w:rsidR="00106F4E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Пензенской области  от 04.10.2017 №280</w:t>
      </w:r>
      <w:r w:rsidR="001A4C85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106F4E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06F4E" w:rsidRPr="00081DB2" w:rsidRDefault="00106F4E" w:rsidP="00106F4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- от 15.01.2019 №6 </w:t>
      </w:r>
      <w:r w:rsidRPr="00081DB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города Белинского </w:t>
      </w:r>
      <w:proofErr w:type="spellStart"/>
      <w:proofErr w:type="gramStart"/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proofErr w:type="gramEnd"/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Пензенской области  от 04.10.2017 №280</w:t>
      </w:r>
      <w:r w:rsidRPr="00081DB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«Об</w:t>
      </w:r>
      <w:r w:rsidRPr="00081DB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утверждении Порядка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Федерации».</w:t>
      </w:r>
    </w:p>
    <w:p w:rsidR="004657C9" w:rsidRPr="00081DB2" w:rsidRDefault="004657C9" w:rsidP="004657C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933E6" w:rsidRPr="00081DB2" w:rsidRDefault="002933E6" w:rsidP="00DC7D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7DFC" w:rsidRPr="00081DB2" w:rsidRDefault="00DC7DFC" w:rsidP="00DC7D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Настоящее </w:t>
      </w:r>
      <w:r w:rsidRPr="00081DB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постановление</w:t>
      </w: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вступает в силу на следующий день после дня его официального опубликования.</w:t>
      </w:r>
    </w:p>
    <w:p w:rsidR="00DC7DFC" w:rsidRPr="00081DB2" w:rsidRDefault="00DC7DFC" w:rsidP="00DC7D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4. Настоящее постановление</w:t>
      </w:r>
      <w:r w:rsidRPr="00081DB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опубликовать в информационном бюллетене «Вести города»</w:t>
      </w:r>
      <w:r w:rsidR="00106F4E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на официальном сайте администрации города Белинского в сети интернет</w:t>
      </w: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7DFC" w:rsidRPr="00081DB2" w:rsidRDefault="00DC7DFC" w:rsidP="00DC7DF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5. </w:t>
      </w:r>
      <w:proofErr w:type="gramStart"/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Контроль за</w:t>
      </w:r>
      <w:proofErr w:type="gramEnd"/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исполнением настоящего постановления</w:t>
      </w:r>
      <w:r w:rsidRPr="00081DB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возложить на главу администрации города Белинского.</w:t>
      </w:r>
    </w:p>
    <w:p w:rsidR="00DC7DFC" w:rsidRPr="00081DB2" w:rsidRDefault="00DC7DFC" w:rsidP="00DC7DF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C7DFC" w:rsidRPr="00081DB2" w:rsidRDefault="00DC7DFC" w:rsidP="00DC7DF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A4C85" w:rsidRPr="00081DB2" w:rsidRDefault="001A4C85" w:rsidP="00DC7DF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          </w:t>
      </w:r>
      <w:proofErr w:type="spellStart"/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И.о</w:t>
      </w:r>
      <w:proofErr w:type="gramStart"/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.г</w:t>
      </w:r>
      <w:proofErr w:type="gramEnd"/>
      <w:r w:rsidR="00DC7DFC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лав</w:t>
      </w: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ы</w:t>
      </w:r>
      <w:proofErr w:type="spellEnd"/>
      <w:r w:rsidR="00DC7DFC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администрации </w:t>
      </w:r>
    </w:p>
    <w:p w:rsidR="00DC7DFC" w:rsidRPr="00081DB2" w:rsidRDefault="001A4C85" w:rsidP="00DC7DF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="00DC7DFC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города Белинского</w:t>
      </w:r>
      <w:r w:rsidR="00DC7DFC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DC7DFC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DC7DFC"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</w:t>
      </w:r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</w:t>
      </w:r>
      <w:proofErr w:type="spellStart"/>
      <w:r w:rsidRPr="00081DB2">
        <w:rPr>
          <w:rFonts w:ascii="Times New Roman" w:eastAsia="Times New Roman" w:hAnsi="Times New Roman"/>
          <w:bCs/>
          <w:sz w:val="24"/>
          <w:szCs w:val="24"/>
          <w:lang w:eastAsia="ru-RU"/>
        </w:rPr>
        <w:t>М.В.Фрунзе</w:t>
      </w:r>
      <w:proofErr w:type="spellEnd"/>
    </w:p>
    <w:p w:rsidR="00BC2CE6" w:rsidRPr="00081DB2" w:rsidRDefault="00BC2CE6" w:rsidP="002933E6">
      <w:pPr>
        <w:pStyle w:val="ConsPlusTitle"/>
        <w:widowControl/>
        <w:rPr>
          <w:b w:val="0"/>
          <w:i/>
        </w:rPr>
      </w:pPr>
    </w:p>
    <w:sectPr w:rsidR="00BC2CE6" w:rsidRPr="00081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3E6"/>
    <w:rsid w:val="0001296A"/>
    <w:rsid w:val="00081DB2"/>
    <w:rsid w:val="000E46A7"/>
    <w:rsid w:val="00106F4E"/>
    <w:rsid w:val="001A4C85"/>
    <w:rsid w:val="002933E6"/>
    <w:rsid w:val="00381E48"/>
    <w:rsid w:val="004657C9"/>
    <w:rsid w:val="00621AE3"/>
    <w:rsid w:val="00695245"/>
    <w:rsid w:val="00A903F8"/>
    <w:rsid w:val="00BC2CE6"/>
    <w:rsid w:val="00DB378C"/>
    <w:rsid w:val="00DC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3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"/>
    <w:basedOn w:val="a"/>
    <w:rsid w:val="002933E6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DC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DFC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657C9"/>
    <w:pPr>
      <w:ind w:left="720"/>
      <w:contextualSpacing/>
    </w:pPr>
  </w:style>
  <w:style w:type="paragraph" w:customStyle="1" w:styleId="3">
    <w:name w:val="Знак Знак3 Знак Знак"/>
    <w:basedOn w:val="a"/>
    <w:rsid w:val="00106F4E"/>
    <w:pPr>
      <w:spacing w:after="160" w:line="240" w:lineRule="exact"/>
    </w:pPr>
    <w:rPr>
      <w:rFonts w:ascii="Arial" w:eastAsia="Times New Roman" w:hAnsi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3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"/>
    <w:basedOn w:val="a"/>
    <w:rsid w:val="002933E6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DC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DFC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657C9"/>
    <w:pPr>
      <w:ind w:left="720"/>
      <w:contextualSpacing/>
    </w:pPr>
  </w:style>
  <w:style w:type="paragraph" w:customStyle="1" w:styleId="3">
    <w:name w:val="Знак Знак3 Знак Знак"/>
    <w:basedOn w:val="a"/>
    <w:rsid w:val="00106F4E"/>
    <w:pPr>
      <w:spacing w:after="160" w:line="240" w:lineRule="exact"/>
    </w:pPr>
    <w:rPr>
      <w:rFonts w:ascii="Arial" w:eastAsia="Times New Roman" w:hAnsi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111</cp:lastModifiedBy>
  <cp:revision>15</cp:revision>
  <cp:lastPrinted>2020-07-22T12:45:00Z</cp:lastPrinted>
  <dcterms:created xsi:type="dcterms:W3CDTF">2020-04-29T08:16:00Z</dcterms:created>
  <dcterms:modified xsi:type="dcterms:W3CDTF">2020-07-22T12:45:00Z</dcterms:modified>
</cp:coreProperties>
</file>